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03C" w:rsidRPr="002B5669" w:rsidRDefault="00E2403C" w:rsidP="00C34E0A">
      <w:pPr>
        <w:widowControl w:val="0"/>
        <w:tabs>
          <w:tab w:val="left" w:pos="720"/>
        </w:tabs>
        <w:spacing w:after="0" w:line="240" w:lineRule="auto"/>
        <w:ind w:left="720" w:hanging="720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2B5669">
        <w:rPr>
          <w:rFonts w:ascii="Times New Roman" w:eastAsia="Times New Roman" w:hAnsi="Times New Roman"/>
          <w:b/>
          <w:sz w:val="26"/>
          <w:szCs w:val="26"/>
          <w:lang w:eastAsia="ru-RU"/>
        </w:rPr>
        <w:t>ТЕХНИЧЕСК</w:t>
      </w:r>
      <w:r w:rsidR="00E25690">
        <w:rPr>
          <w:rFonts w:ascii="Times New Roman" w:eastAsia="Times New Roman" w:hAnsi="Times New Roman"/>
          <w:b/>
          <w:sz w:val="26"/>
          <w:szCs w:val="26"/>
          <w:lang w:eastAsia="ru-RU"/>
        </w:rPr>
        <w:t>ИЕ ТРЕБОВАНИЯ</w:t>
      </w:r>
    </w:p>
    <w:p w:rsidR="006E5035" w:rsidRPr="002B5669" w:rsidRDefault="006E5035" w:rsidP="006E5035">
      <w:pPr>
        <w:widowControl w:val="0"/>
        <w:tabs>
          <w:tab w:val="left" w:pos="720"/>
        </w:tabs>
        <w:spacing w:after="0" w:line="240" w:lineRule="auto"/>
        <w:ind w:left="720" w:hanging="720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2B5669">
        <w:rPr>
          <w:rFonts w:ascii="Times New Roman" w:eastAsia="Times New Roman" w:hAnsi="Times New Roman"/>
          <w:b/>
          <w:sz w:val="26"/>
          <w:szCs w:val="26"/>
          <w:lang w:eastAsia="ru-RU"/>
        </w:rPr>
        <w:t>Реконструкция ВЛ 0,4-0,4-6/10-35-110 кВ на территории СП ПЦЭС,</w:t>
      </w:r>
    </w:p>
    <w:p w:rsidR="00861319" w:rsidRPr="002B5669" w:rsidRDefault="006E5035" w:rsidP="006E5035">
      <w:pPr>
        <w:widowControl w:val="0"/>
        <w:tabs>
          <w:tab w:val="left" w:pos="720"/>
        </w:tabs>
        <w:spacing w:after="0" w:line="240" w:lineRule="auto"/>
        <w:ind w:left="720" w:hanging="720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2B5669">
        <w:rPr>
          <w:rFonts w:ascii="Times New Roman" w:eastAsia="Times New Roman" w:hAnsi="Times New Roman"/>
          <w:b/>
          <w:sz w:val="26"/>
          <w:szCs w:val="26"/>
          <w:lang w:eastAsia="ru-RU"/>
        </w:rPr>
        <w:t>расширение просеки</w:t>
      </w:r>
    </w:p>
    <w:p w:rsidR="006E5035" w:rsidRPr="002B5669" w:rsidRDefault="00F27567" w:rsidP="00F27567">
      <w:pPr>
        <w:widowControl w:val="0"/>
        <w:tabs>
          <w:tab w:val="left" w:pos="720"/>
        </w:tabs>
        <w:spacing w:after="0" w:line="240" w:lineRule="auto"/>
        <w:ind w:left="720" w:hanging="720"/>
        <w:contextualSpacing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2B5669">
        <w:rPr>
          <w:rFonts w:ascii="Times New Roman" w:hAnsi="Times New Roman"/>
          <w:b/>
          <w:sz w:val="26"/>
          <w:szCs w:val="26"/>
          <w:lang w:eastAsia="ru-RU"/>
        </w:rPr>
        <w:t>Номер лота -18301-ТПИР ОБСЛ-2022-ДРСК</w:t>
      </w:r>
    </w:p>
    <w:p w:rsidR="00F27567" w:rsidRPr="002B5669" w:rsidRDefault="00F27567" w:rsidP="00F27567">
      <w:pPr>
        <w:widowControl w:val="0"/>
        <w:tabs>
          <w:tab w:val="left" w:pos="720"/>
        </w:tabs>
        <w:spacing w:after="0" w:line="240" w:lineRule="auto"/>
        <w:ind w:left="720" w:hanging="720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D55B9F" w:rsidRPr="002B5669" w:rsidRDefault="004856FA" w:rsidP="00C34E0A">
      <w:pPr>
        <w:widowControl w:val="0"/>
        <w:tabs>
          <w:tab w:val="left" w:pos="720"/>
        </w:tabs>
        <w:spacing w:after="0" w:line="240" w:lineRule="auto"/>
        <w:ind w:left="720" w:hanging="720"/>
        <w:contextualSpacing/>
        <w:rPr>
          <w:rFonts w:ascii="Times New Roman" w:hAnsi="Times New Roman"/>
          <w:b/>
          <w:sz w:val="26"/>
          <w:szCs w:val="26"/>
          <w:lang w:eastAsia="ru-RU"/>
        </w:rPr>
      </w:pPr>
      <w:r w:rsidRPr="002B5669">
        <w:rPr>
          <w:rFonts w:ascii="Times New Roman" w:hAnsi="Times New Roman"/>
          <w:b/>
          <w:sz w:val="26"/>
          <w:szCs w:val="26"/>
          <w:lang w:eastAsia="ru-RU"/>
        </w:rPr>
        <w:tab/>
      </w:r>
      <w:r w:rsidR="00D55B9F" w:rsidRPr="002B5669">
        <w:rPr>
          <w:rFonts w:ascii="Times New Roman" w:hAnsi="Times New Roman"/>
          <w:b/>
          <w:sz w:val="26"/>
          <w:szCs w:val="26"/>
          <w:lang w:eastAsia="ru-RU"/>
        </w:rPr>
        <w:t>1. Заказчик:</w:t>
      </w:r>
    </w:p>
    <w:p w:rsidR="00D55B9F" w:rsidRPr="002B5669" w:rsidRDefault="00D55B9F" w:rsidP="00C34E0A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2B5669">
        <w:rPr>
          <w:rFonts w:ascii="Times New Roman" w:hAnsi="Times New Roman"/>
          <w:sz w:val="26"/>
          <w:szCs w:val="26"/>
          <w:lang w:eastAsia="ru-RU"/>
        </w:rPr>
        <w:t>Акционерное общество «Дальневосточная распределительная сетевая компания» филиал «Приморские электрические сети».</w:t>
      </w:r>
    </w:p>
    <w:p w:rsidR="006202F6" w:rsidRPr="002B5669" w:rsidRDefault="002E7907" w:rsidP="00C34E0A">
      <w:pPr>
        <w:widowControl w:val="0"/>
        <w:tabs>
          <w:tab w:val="left" w:pos="720"/>
        </w:tabs>
        <w:spacing w:after="0" w:line="240" w:lineRule="auto"/>
        <w:contextualSpacing/>
        <w:rPr>
          <w:rFonts w:ascii="Times New Roman" w:hAnsi="Times New Roman"/>
          <w:b/>
          <w:sz w:val="26"/>
          <w:szCs w:val="26"/>
          <w:lang w:eastAsia="ru-RU"/>
        </w:rPr>
      </w:pPr>
      <w:r w:rsidRPr="002B5669">
        <w:rPr>
          <w:rFonts w:ascii="Times New Roman" w:hAnsi="Times New Roman"/>
          <w:b/>
          <w:sz w:val="26"/>
          <w:szCs w:val="26"/>
          <w:lang w:eastAsia="ru-RU"/>
        </w:rPr>
        <w:tab/>
      </w:r>
    </w:p>
    <w:p w:rsidR="002E7907" w:rsidRPr="002B5669" w:rsidRDefault="006202F6" w:rsidP="00C34E0A">
      <w:pPr>
        <w:widowControl w:val="0"/>
        <w:tabs>
          <w:tab w:val="left" w:pos="720"/>
        </w:tabs>
        <w:spacing w:after="0" w:line="240" w:lineRule="auto"/>
        <w:contextualSpacing/>
        <w:rPr>
          <w:rFonts w:ascii="Times New Roman" w:hAnsi="Times New Roman"/>
          <w:b/>
          <w:sz w:val="26"/>
          <w:szCs w:val="26"/>
          <w:lang w:eastAsia="ru-RU"/>
        </w:rPr>
      </w:pPr>
      <w:r w:rsidRPr="002B5669">
        <w:rPr>
          <w:rFonts w:ascii="Times New Roman" w:hAnsi="Times New Roman"/>
          <w:b/>
          <w:sz w:val="26"/>
          <w:szCs w:val="26"/>
          <w:lang w:eastAsia="ru-RU"/>
        </w:rPr>
        <w:tab/>
      </w:r>
      <w:r w:rsidR="002E7907" w:rsidRPr="002B5669">
        <w:rPr>
          <w:rFonts w:ascii="Times New Roman" w:hAnsi="Times New Roman"/>
          <w:b/>
          <w:sz w:val="26"/>
          <w:szCs w:val="26"/>
          <w:lang w:eastAsia="ru-RU"/>
        </w:rPr>
        <w:t>2. Основание для выполнения работ:</w:t>
      </w:r>
    </w:p>
    <w:p w:rsidR="00336315" w:rsidRPr="00DA1F80" w:rsidRDefault="00336315" w:rsidP="00336315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DA1F80">
        <w:rPr>
          <w:rFonts w:ascii="Times New Roman" w:hAnsi="Times New Roman"/>
          <w:sz w:val="26"/>
          <w:szCs w:val="26"/>
          <w:lang w:eastAsia="ru-RU"/>
        </w:rPr>
        <w:t xml:space="preserve">2.1. Инвестиционная программа АО «Дальневосточная распределительная сетевая компания» на 2019 - 2023 гг. </w:t>
      </w:r>
      <w:r w:rsidR="001C1A7C">
        <w:rPr>
          <w:rFonts w:ascii="Times New Roman" w:hAnsi="Times New Roman"/>
          <w:sz w:val="26"/>
          <w:szCs w:val="26"/>
          <w:lang w:eastAsia="ru-RU"/>
        </w:rPr>
        <w:t>(инвестиционный проект</w:t>
      </w:r>
      <w:r w:rsidRPr="00F90951">
        <w:rPr>
          <w:rFonts w:ascii="Times New Roman" w:hAnsi="Times New Roman"/>
          <w:sz w:val="26"/>
          <w:szCs w:val="26"/>
          <w:lang w:eastAsia="ru-RU"/>
        </w:rPr>
        <w:t xml:space="preserve">: </w:t>
      </w:r>
      <w:r>
        <w:rPr>
          <w:rFonts w:ascii="Times New Roman" w:hAnsi="Times New Roman"/>
          <w:sz w:val="26"/>
          <w:szCs w:val="26"/>
          <w:lang w:eastAsia="ru-RU"/>
        </w:rPr>
        <w:t>«</w:t>
      </w:r>
      <w:r w:rsidRPr="00F90951">
        <w:rPr>
          <w:rFonts w:ascii="Times New Roman" w:hAnsi="Times New Roman"/>
          <w:sz w:val="26"/>
          <w:szCs w:val="26"/>
          <w:lang w:eastAsia="ru-RU"/>
        </w:rPr>
        <w:t>Реконструкция ВЛ 0,4-0,4-6/10-35-110 кВ на территории Приморского края, расширение просеки площадью 70.928 км2 (МиРЭК)</w:t>
      </w:r>
      <w:r>
        <w:rPr>
          <w:rFonts w:ascii="Times New Roman" w:hAnsi="Times New Roman"/>
          <w:sz w:val="26"/>
          <w:szCs w:val="26"/>
          <w:lang w:eastAsia="ru-RU"/>
        </w:rPr>
        <w:t xml:space="preserve">» </w:t>
      </w:r>
      <w:r w:rsidRPr="00F90951">
        <w:rPr>
          <w:rFonts w:ascii="Times New Roman" w:hAnsi="Times New Roman"/>
          <w:sz w:val="26"/>
          <w:szCs w:val="26"/>
          <w:lang w:eastAsia="ru-RU"/>
        </w:rPr>
        <w:t>L_25-ПЭС-1708 М</w:t>
      </w:r>
      <w:r>
        <w:rPr>
          <w:rFonts w:ascii="Times New Roman" w:hAnsi="Times New Roman"/>
          <w:sz w:val="26"/>
          <w:szCs w:val="26"/>
          <w:lang w:eastAsia="ru-RU"/>
        </w:rPr>
        <w:t>).</w:t>
      </w:r>
    </w:p>
    <w:p w:rsidR="002E7907" w:rsidRPr="002B5669" w:rsidRDefault="002E7907" w:rsidP="00C34E0A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2B5669">
        <w:rPr>
          <w:rFonts w:ascii="Times New Roman" w:hAnsi="Times New Roman"/>
          <w:sz w:val="26"/>
          <w:szCs w:val="26"/>
          <w:lang w:eastAsia="ru-RU"/>
        </w:rPr>
        <w:t>2.2. Программа модернизации и реконструкции электросетевого комплекса Приморского края, утвержденная Протоколом ПАО «РусГидро» от 09.11.2020 №</w:t>
      </w:r>
      <w:r w:rsidR="00F2097E" w:rsidRPr="002B566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B5669">
        <w:rPr>
          <w:rFonts w:ascii="Times New Roman" w:hAnsi="Times New Roman"/>
          <w:sz w:val="26"/>
          <w:szCs w:val="26"/>
          <w:lang w:eastAsia="ru-RU"/>
        </w:rPr>
        <w:t xml:space="preserve">46прс. </w:t>
      </w:r>
    </w:p>
    <w:p w:rsidR="006202F6" w:rsidRPr="002B5669" w:rsidRDefault="006202F6" w:rsidP="00C34E0A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861319" w:rsidRPr="002B5669" w:rsidRDefault="00501332" w:rsidP="00C34E0A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2B5669">
        <w:rPr>
          <w:rFonts w:ascii="Times New Roman" w:hAnsi="Times New Roman"/>
          <w:b/>
          <w:sz w:val="26"/>
          <w:szCs w:val="26"/>
        </w:rPr>
        <w:t xml:space="preserve">3. </w:t>
      </w:r>
      <w:r w:rsidR="00EE3B78" w:rsidRPr="002B5669">
        <w:rPr>
          <w:rFonts w:ascii="Times New Roman" w:hAnsi="Times New Roman"/>
          <w:b/>
          <w:sz w:val="26"/>
          <w:szCs w:val="26"/>
        </w:rPr>
        <w:t>Наименование и т</w:t>
      </w:r>
      <w:r w:rsidRPr="002B5669">
        <w:rPr>
          <w:rFonts w:ascii="Times New Roman" w:hAnsi="Times New Roman"/>
          <w:b/>
          <w:sz w:val="26"/>
          <w:szCs w:val="26"/>
        </w:rPr>
        <w:t>ерритори</w:t>
      </w:r>
      <w:r w:rsidR="00EE3B78" w:rsidRPr="002B5669">
        <w:rPr>
          <w:rFonts w:ascii="Times New Roman" w:hAnsi="Times New Roman"/>
          <w:b/>
          <w:sz w:val="26"/>
          <w:szCs w:val="26"/>
        </w:rPr>
        <w:t>альное</w:t>
      </w:r>
      <w:r w:rsidRPr="002B5669">
        <w:rPr>
          <w:rFonts w:ascii="Times New Roman" w:hAnsi="Times New Roman"/>
          <w:b/>
          <w:sz w:val="26"/>
          <w:szCs w:val="26"/>
        </w:rPr>
        <w:t xml:space="preserve"> </w:t>
      </w:r>
      <w:r w:rsidR="00EE3B78" w:rsidRPr="002B5669">
        <w:rPr>
          <w:rFonts w:ascii="Times New Roman" w:hAnsi="Times New Roman"/>
          <w:b/>
          <w:sz w:val="26"/>
          <w:szCs w:val="26"/>
        </w:rPr>
        <w:t>расположение объектов</w:t>
      </w:r>
    </w:p>
    <w:tbl>
      <w:tblPr>
        <w:tblW w:w="9771" w:type="dxa"/>
        <w:tblLook w:val="04A0" w:firstRow="1" w:lastRow="0" w:firstColumn="1" w:lastColumn="0" w:noHBand="0" w:noVBand="1"/>
      </w:tblPr>
      <w:tblGrid>
        <w:gridCol w:w="692"/>
        <w:gridCol w:w="3286"/>
        <w:gridCol w:w="1458"/>
        <w:gridCol w:w="1346"/>
        <w:gridCol w:w="1554"/>
        <w:gridCol w:w="1435"/>
      </w:tblGrid>
      <w:tr w:rsidR="002B5669" w:rsidRPr="002B5669" w:rsidTr="00122E4B">
        <w:trPr>
          <w:trHeight w:val="1260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Диспетчерское наименование</w:t>
            </w:r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РЭС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Расчистка трассы,га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Расширение просеки, га</w:t>
            </w:r>
          </w:p>
        </w:tc>
        <w:tc>
          <w:tcPr>
            <w:tcW w:w="14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Рубка ОСД, шт.</w:t>
            </w:r>
          </w:p>
        </w:tc>
      </w:tr>
      <w:tr w:rsidR="002B5669" w:rsidRPr="002B5669" w:rsidTr="00122E4B">
        <w:trPr>
          <w:trHeight w:val="1248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 110 кВ Уссурийск 2-Михайловка-ЖБИ-130 отпайка на ПС Михайловка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УРЭС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2B5669" w:rsidRPr="002B5669" w:rsidTr="00122E4B">
        <w:trPr>
          <w:trHeight w:val="720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 35 кВ Корсаковка - Покровка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УРЭС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150 </w:t>
            </w:r>
          </w:p>
        </w:tc>
      </w:tr>
      <w:tr w:rsidR="002B5669" w:rsidRPr="002B5669" w:rsidTr="00122E4B">
        <w:trPr>
          <w:trHeight w:val="624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ВЛ-10 кВ ф-1 ПС Корсаковка Монакино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УРЭС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250</w:t>
            </w:r>
          </w:p>
        </w:tc>
      </w:tr>
      <w:tr w:rsidR="002B5669" w:rsidRPr="002B5669" w:rsidTr="00122E4B">
        <w:trPr>
          <w:trHeight w:val="624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ВЛ-10 кВ ф-3 ПС Корсаковка Богатырка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УРЭС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250 </w:t>
            </w:r>
          </w:p>
        </w:tc>
      </w:tr>
      <w:tr w:rsidR="002B5669" w:rsidRPr="002B5669" w:rsidTr="00122E4B">
        <w:trPr>
          <w:trHeight w:val="936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ВЛ-10 кВ Ф-9 Комиссарово от ПС Ильинка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Ханк.РЭС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26,26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210 </w:t>
            </w:r>
          </w:p>
        </w:tc>
      </w:tr>
      <w:tr w:rsidR="002B5669" w:rsidRPr="002B5669" w:rsidTr="00122E4B">
        <w:trPr>
          <w:trHeight w:val="624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ВЛ-10 кВ Ф-10 Троицкое от ПС Ильинка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Ханк.РЭС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180 </w:t>
            </w:r>
          </w:p>
        </w:tc>
      </w:tr>
      <w:tr w:rsidR="002B5669" w:rsidRPr="002B5669" w:rsidTr="00122E4B">
        <w:trPr>
          <w:trHeight w:val="624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ВЛ-10 кВ Ф-1 Троицкое от РП-10 Троицкое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Ханк.РЭС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2,12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120</w:t>
            </w:r>
          </w:p>
        </w:tc>
      </w:tr>
      <w:tr w:rsidR="002B5669" w:rsidRPr="002B5669" w:rsidTr="00122E4B">
        <w:trPr>
          <w:trHeight w:val="624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ВЛ-10 кВ Ф-4 Т-Рог от ПС Н-Качаловка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Ханк.РЭС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450 </w:t>
            </w:r>
          </w:p>
        </w:tc>
      </w:tr>
      <w:tr w:rsidR="002B5669" w:rsidRPr="002B5669" w:rsidTr="00122E4B">
        <w:trPr>
          <w:trHeight w:val="1248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ВЛ-10 кВ ф-3 Первомайка от ПС Дружба отп. 10кВ Нестеровка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Ханк.РЭС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180 </w:t>
            </w:r>
          </w:p>
        </w:tc>
      </w:tr>
      <w:tr w:rsidR="002B5669" w:rsidRPr="002B5669" w:rsidTr="00122E4B">
        <w:trPr>
          <w:trHeight w:val="936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ВЛ-10 кВ Ф-10 Рубиновка от ПС Жариково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Ханк.РЭС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2B5669" w:rsidRPr="002B5669" w:rsidTr="00122E4B">
        <w:trPr>
          <w:trHeight w:val="624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ВЛ-10 кВ Ф-5 К-Рыболов от ПС Новоселище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Ханк.РЭС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</w:t>
            </w:r>
          </w:p>
        </w:tc>
      </w:tr>
      <w:tr w:rsidR="002B5669" w:rsidRPr="002B5669" w:rsidTr="00122E4B">
        <w:trPr>
          <w:trHeight w:val="936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ВЛ-10 кВ Ф- 6 Алексеевка от ПС Новоселище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Ханк.РЭС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140</w:t>
            </w:r>
          </w:p>
        </w:tc>
      </w:tr>
      <w:tr w:rsidR="002B5669" w:rsidRPr="002B5669" w:rsidTr="00122E4B">
        <w:trPr>
          <w:trHeight w:val="624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ВЛ-10 кВ ф-5 ПС Ивановка 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МРЭС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</w:tr>
      <w:tr w:rsidR="002B5669" w:rsidRPr="002B5669" w:rsidTr="00122E4B">
        <w:trPr>
          <w:trHeight w:val="624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ВЛ-6 кВ ПС Ярославка Ф-11 "Камышовка"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Хор. РЭС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</w:tr>
      <w:tr w:rsidR="002B5669" w:rsidRPr="002B5669" w:rsidTr="00122E4B">
        <w:trPr>
          <w:trHeight w:val="576"/>
        </w:trPr>
        <w:tc>
          <w:tcPr>
            <w:tcW w:w="6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 110 кВ Уссурийск 1 - Тереховка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ЮРЭС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</w:t>
            </w:r>
          </w:p>
        </w:tc>
      </w:tr>
      <w:tr w:rsidR="002B5669" w:rsidRPr="002B5669" w:rsidTr="00122E4B">
        <w:trPr>
          <w:trHeight w:val="552"/>
        </w:trPr>
        <w:tc>
          <w:tcPr>
            <w:tcW w:w="6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 110 кВ Надежденская/т - Уссурийск/т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ЮРЭС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</w:tr>
      <w:tr w:rsidR="002B5669" w:rsidRPr="002B5669" w:rsidTr="00122E4B">
        <w:trPr>
          <w:trHeight w:val="924"/>
        </w:trPr>
        <w:tc>
          <w:tcPr>
            <w:tcW w:w="6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 110 кВ Уссурийск 2-Кож.завод-Уссурийск-Тяговая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ЮРЭС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</w:tr>
      <w:tr w:rsidR="002B5669" w:rsidRPr="002B5669" w:rsidTr="00122E4B">
        <w:trPr>
          <w:trHeight w:val="420"/>
        </w:trPr>
        <w:tc>
          <w:tcPr>
            <w:tcW w:w="6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 110 кВ АТЭЦ-Уссурийск 1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ЮРЭС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</w:tr>
      <w:tr w:rsidR="002B5669" w:rsidRPr="002B5669" w:rsidTr="00122E4B">
        <w:trPr>
          <w:trHeight w:val="900"/>
        </w:trPr>
        <w:tc>
          <w:tcPr>
            <w:tcW w:w="6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 110 кВ Уссурийск 2-Михайловка-ЖБИ-130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ЮРЭС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</w:tr>
      <w:tr w:rsidR="002B5669" w:rsidRPr="002B5669" w:rsidTr="00122E4B">
        <w:trPr>
          <w:trHeight w:val="780"/>
        </w:trPr>
        <w:tc>
          <w:tcPr>
            <w:tcW w:w="6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 35 кВ Уссуpийск-2 - Раковка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ЮРЭС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</w:tr>
      <w:tr w:rsidR="002B5669" w:rsidRPr="002B5669" w:rsidTr="00122E4B">
        <w:trPr>
          <w:trHeight w:val="624"/>
        </w:trPr>
        <w:tc>
          <w:tcPr>
            <w:tcW w:w="6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ВЛ-10 кВ Ф-1 от РП Кондратеновка 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ЮРЭС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</w:tr>
      <w:tr w:rsidR="002B5669" w:rsidRPr="002B5669" w:rsidTr="00122E4B">
        <w:trPr>
          <w:trHeight w:val="624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ВЛ-10 кВ Ф-3 от РП Кондратеновка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ЮРЭС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</w:p>
        </w:tc>
      </w:tr>
      <w:tr w:rsidR="002B5669" w:rsidRPr="002B5669" w:rsidTr="00122E4B">
        <w:trPr>
          <w:trHeight w:val="936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ВЛ-10 кВ  Ф-6 Кондратеновка ПС Баневур 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ЮРЭС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</w:tr>
      <w:tr w:rsidR="002B5669" w:rsidRPr="002B5669" w:rsidTr="00122E4B">
        <w:trPr>
          <w:trHeight w:val="312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ВЛ-10 кВ ПС Баневур ф-5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ЮРЭС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2B5669" w:rsidRPr="002B5669" w:rsidTr="00122E4B">
        <w:trPr>
          <w:trHeight w:val="312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ВЛ-6 кВ ф-3 ПС Раковка 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ЮРЭС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</w:t>
            </w:r>
          </w:p>
        </w:tc>
      </w:tr>
      <w:tr w:rsidR="002B5669" w:rsidRPr="002B5669" w:rsidTr="00122E4B">
        <w:trPr>
          <w:trHeight w:val="312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ВЛ-6 кВ ф-4 ПС Раковка 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ЮРЭС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</w:tr>
      <w:tr w:rsidR="002B5669" w:rsidRPr="002B5669" w:rsidTr="00122E4B">
        <w:trPr>
          <w:trHeight w:val="312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ВЛ-6 кВ ф-5 ПС Раковка 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ЮРЭС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</w:t>
            </w:r>
          </w:p>
        </w:tc>
      </w:tr>
      <w:tr w:rsidR="002B5669" w:rsidRPr="002B5669" w:rsidTr="00122E4B">
        <w:trPr>
          <w:trHeight w:val="324"/>
        </w:trPr>
        <w:tc>
          <w:tcPr>
            <w:tcW w:w="6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ВЛ-6 кВ ф-8 ПС Раковка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ЮРЭС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</w:t>
            </w:r>
          </w:p>
        </w:tc>
      </w:tr>
      <w:tr w:rsidR="0062245C" w:rsidRPr="002B5669" w:rsidTr="00122E4B">
        <w:trPr>
          <w:trHeight w:val="324"/>
        </w:trPr>
        <w:tc>
          <w:tcPr>
            <w:tcW w:w="54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 по СП ПЦЭС</w:t>
            </w:r>
          </w:p>
        </w:tc>
        <w:tc>
          <w:tcPr>
            <w:tcW w:w="13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90,48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76,8</w:t>
            </w:r>
          </w:p>
        </w:tc>
        <w:tc>
          <w:tcPr>
            <w:tcW w:w="14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2E4B" w:rsidRPr="002B5669" w:rsidRDefault="00122E4B" w:rsidP="00122E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B566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4670</w:t>
            </w:r>
          </w:p>
        </w:tc>
      </w:tr>
    </w:tbl>
    <w:p w:rsidR="006202F6" w:rsidRPr="002B5669" w:rsidRDefault="006202F6" w:rsidP="00C34E0A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/>
          <w:b/>
          <w:sz w:val="26"/>
          <w:szCs w:val="26"/>
          <w:lang w:eastAsia="ru-RU"/>
        </w:rPr>
      </w:pPr>
    </w:p>
    <w:p w:rsidR="00F2097E" w:rsidRPr="002B5669" w:rsidRDefault="00501332" w:rsidP="00C34E0A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/>
          <w:b/>
          <w:bCs/>
          <w:sz w:val="26"/>
          <w:szCs w:val="26"/>
        </w:rPr>
      </w:pPr>
      <w:r w:rsidRPr="002B5669">
        <w:rPr>
          <w:rFonts w:ascii="Times New Roman" w:hAnsi="Times New Roman"/>
          <w:b/>
          <w:sz w:val="26"/>
          <w:szCs w:val="26"/>
          <w:lang w:eastAsia="ru-RU"/>
        </w:rPr>
        <w:t>4</w:t>
      </w:r>
      <w:r w:rsidR="00F2097E" w:rsidRPr="002B5669">
        <w:rPr>
          <w:rFonts w:ascii="Times New Roman" w:hAnsi="Times New Roman"/>
          <w:sz w:val="26"/>
          <w:szCs w:val="26"/>
        </w:rPr>
        <w:t xml:space="preserve">. </w:t>
      </w:r>
      <w:r w:rsidR="00F2097E" w:rsidRPr="002B5669">
        <w:rPr>
          <w:rFonts w:ascii="Times New Roman" w:hAnsi="Times New Roman"/>
          <w:b/>
          <w:bCs/>
          <w:sz w:val="26"/>
          <w:szCs w:val="26"/>
        </w:rPr>
        <w:t>Объем работ:</w:t>
      </w:r>
    </w:p>
    <w:p w:rsidR="00501332" w:rsidRPr="002B5669" w:rsidRDefault="00F27567" w:rsidP="00C34E0A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B5669">
        <w:rPr>
          <w:rFonts w:ascii="Times New Roman" w:hAnsi="Times New Roman"/>
          <w:sz w:val="26"/>
          <w:szCs w:val="26"/>
        </w:rPr>
        <w:t>4.</w:t>
      </w:r>
      <w:r w:rsidR="00501332" w:rsidRPr="002B5669">
        <w:rPr>
          <w:rFonts w:ascii="Times New Roman" w:hAnsi="Times New Roman"/>
          <w:sz w:val="26"/>
          <w:szCs w:val="26"/>
        </w:rPr>
        <w:t>1. Вырубка древесно-кустарниковой растительности, угрожающей безаварийной эксплуатации ВЛ и безопасности граждан:</w:t>
      </w:r>
    </w:p>
    <w:p w:rsidR="00501332" w:rsidRPr="002B5669" w:rsidRDefault="006202F6" w:rsidP="006202F6">
      <w:pPr>
        <w:pStyle w:val="afa"/>
        <w:spacing w:before="0" w:after="0"/>
        <w:ind w:left="360"/>
        <w:jc w:val="both"/>
        <w:rPr>
          <w:sz w:val="26"/>
          <w:szCs w:val="26"/>
        </w:rPr>
      </w:pPr>
      <w:r w:rsidRPr="002B5669">
        <w:rPr>
          <w:sz w:val="26"/>
          <w:szCs w:val="26"/>
        </w:rPr>
        <w:t xml:space="preserve">- </w:t>
      </w:r>
      <w:r w:rsidR="00501332" w:rsidRPr="002B5669">
        <w:rPr>
          <w:sz w:val="26"/>
          <w:szCs w:val="26"/>
        </w:rPr>
        <w:t>валка деревьев мягких и иных пород с корня, трелевка леса, обрубка сучьев и раскряжевку хлыстов;</w:t>
      </w:r>
    </w:p>
    <w:p w:rsidR="00501332" w:rsidRPr="002B5669" w:rsidRDefault="006202F6" w:rsidP="006202F6">
      <w:pPr>
        <w:pStyle w:val="afa"/>
        <w:spacing w:before="0" w:after="0"/>
        <w:ind w:left="360"/>
        <w:jc w:val="both"/>
        <w:rPr>
          <w:sz w:val="26"/>
          <w:szCs w:val="26"/>
        </w:rPr>
      </w:pPr>
      <w:r w:rsidRPr="002B5669">
        <w:rPr>
          <w:sz w:val="26"/>
          <w:szCs w:val="26"/>
        </w:rPr>
        <w:t xml:space="preserve">- </w:t>
      </w:r>
      <w:r w:rsidR="00501332" w:rsidRPr="002B5669">
        <w:rPr>
          <w:sz w:val="26"/>
          <w:szCs w:val="26"/>
        </w:rPr>
        <w:t>разделка древесины, полученной от валки, на сортименты;</w:t>
      </w:r>
    </w:p>
    <w:p w:rsidR="00501332" w:rsidRPr="002B5669" w:rsidRDefault="006202F6" w:rsidP="006202F6">
      <w:pPr>
        <w:pStyle w:val="afa"/>
        <w:spacing w:before="0" w:after="0"/>
        <w:ind w:left="360"/>
        <w:jc w:val="both"/>
        <w:rPr>
          <w:sz w:val="26"/>
          <w:szCs w:val="26"/>
        </w:rPr>
      </w:pPr>
      <w:r w:rsidRPr="002B5669">
        <w:rPr>
          <w:sz w:val="26"/>
          <w:szCs w:val="26"/>
        </w:rPr>
        <w:t xml:space="preserve">- </w:t>
      </w:r>
      <w:r w:rsidR="00501332" w:rsidRPr="002B5669">
        <w:rPr>
          <w:sz w:val="26"/>
          <w:szCs w:val="26"/>
        </w:rPr>
        <w:t>очистка площадей от кустарника и мелколесья вручную;</w:t>
      </w:r>
    </w:p>
    <w:p w:rsidR="00501332" w:rsidRPr="002B5669" w:rsidRDefault="006202F6" w:rsidP="006202F6">
      <w:pPr>
        <w:pStyle w:val="afa"/>
        <w:spacing w:before="0" w:after="0"/>
        <w:ind w:left="360"/>
        <w:jc w:val="both"/>
        <w:rPr>
          <w:sz w:val="26"/>
          <w:szCs w:val="26"/>
        </w:rPr>
      </w:pPr>
      <w:r w:rsidRPr="002B5669">
        <w:rPr>
          <w:sz w:val="26"/>
          <w:szCs w:val="26"/>
        </w:rPr>
        <w:lastRenderedPageBreak/>
        <w:t xml:space="preserve">- </w:t>
      </w:r>
      <w:r w:rsidR="00501332" w:rsidRPr="002B5669">
        <w:rPr>
          <w:sz w:val="26"/>
          <w:szCs w:val="26"/>
        </w:rPr>
        <w:t>сбор и утилизация порубочных остатков;</w:t>
      </w:r>
    </w:p>
    <w:p w:rsidR="00501332" w:rsidRPr="002B5669" w:rsidRDefault="006202F6" w:rsidP="006202F6">
      <w:pPr>
        <w:pStyle w:val="afa"/>
        <w:spacing w:before="0" w:after="0"/>
        <w:ind w:left="360"/>
        <w:jc w:val="both"/>
        <w:rPr>
          <w:sz w:val="26"/>
          <w:szCs w:val="26"/>
        </w:rPr>
      </w:pPr>
      <w:r w:rsidRPr="002B5669">
        <w:rPr>
          <w:sz w:val="26"/>
          <w:szCs w:val="26"/>
        </w:rPr>
        <w:t xml:space="preserve">- </w:t>
      </w:r>
      <w:r w:rsidR="00501332" w:rsidRPr="002B5669">
        <w:rPr>
          <w:sz w:val="26"/>
          <w:szCs w:val="26"/>
        </w:rPr>
        <w:t>сбор и утилизация вырубленных кустарников и подлесья;</w:t>
      </w:r>
    </w:p>
    <w:p w:rsidR="00501332" w:rsidRPr="002B5669" w:rsidRDefault="006202F6" w:rsidP="006202F6">
      <w:pPr>
        <w:pStyle w:val="afa"/>
        <w:spacing w:before="0" w:after="0"/>
        <w:ind w:left="426"/>
        <w:jc w:val="both"/>
        <w:rPr>
          <w:sz w:val="26"/>
          <w:szCs w:val="26"/>
        </w:rPr>
      </w:pPr>
      <w:r w:rsidRPr="002B5669">
        <w:rPr>
          <w:sz w:val="26"/>
          <w:szCs w:val="26"/>
        </w:rPr>
        <w:t xml:space="preserve">- </w:t>
      </w:r>
      <w:r w:rsidR="00501332" w:rsidRPr="002B5669">
        <w:rPr>
          <w:sz w:val="26"/>
          <w:szCs w:val="26"/>
        </w:rPr>
        <w:t>создание технологических волоков;</w:t>
      </w:r>
    </w:p>
    <w:p w:rsidR="00501332" w:rsidRPr="002B5669" w:rsidRDefault="006202F6" w:rsidP="006202F6">
      <w:pPr>
        <w:pStyle w:val="afa"/>
        <w:spacing w:before="0" w:after="0"/>
        <w:ind w:left="360"/>
        <w:jc w:val="both"/>
        <w:rPr>
          <w:sz w:val="26"/>
          <w:szCs w:val="26"/>
        </w:rPr>
      </w:pPr>
      <w:r w:rsidRPr="002B5669">
        <w:rPr>
          <w:sz w:val="26"/>
          <w:szCs w:val="26"/>
        </w:rPr>
        <w:t xml:space="preserve">- </w:t>
      </w:r>
      <w:r w:rsidR="00501332" w:rsidRPr="002B5669">
        <w:rPr>
          <w:sz w:val="26"/>
          <w:szCs w:val="26"/>
        </w:rPr>
        <w:t>складирование древесины;</w:t>
      </w:r>
    </w:p>
    <w:p w:rsidR="00501332" w:rsidRPr="002B5669" w:rsidRDefault="006202F6" w:rsidP="006202F6">
      <w:pPr>
        <w:pStyle w:val="afa"/>
        <w:spacing w:before="0" w:after="0"/>
        <w:ind w:left="360"/>
        <w:jc w:val="both"/>
        <w:rPr>
          <w:sz w:val="26"/>
          <w:szCs w:val="26"/>
        </w:rPr>
      </w:pPr>
      <w:r w:rsidRPr="002B5669">
        <w:rPr>
          <w:sz w:val="26"/>
          <w:szCs w:val="26"/>
        </w:rPr>
        <w:t xml:space="preserve">- </w:t>
      </w:r>
      <w:r w:rsidR="00501332" w:rsidRPr="002B5669">
        <w:rPr>
          <w:sz w:val="26"/>
          <w:szCs w:val="26"/>
        </w:rPr>
        <w:t>окаймление складов стрелеванной и раскряжеванной древесины, согласно технологических карт, минерализованной полосой шириной 1 м, с которой полностью удалить травяную растительность, лесную подстилку и прочие горючие материалы до минерального слоя почвы;</w:t>
      </w:r>
    </w:p>
    <w:p w:rsidR="00501332" w:rsidRPr="002B5669" w:rsidRDefault="006202F6" w:rsidP="006202F6">
      <w:pPr>
        <w:pStyle w:val="afa"/>
        <w:spacing w:before="0" w:after="0"/>
        <w:ind w:left="360"/>
        <w:jc w:val="both"/>
        <w:rPr>
          <w:sz w:val="26"/>
          <w:szCs w:val="26"/>
        </w:rPr>
      </w:pPr>
      <w:r w:rsidRPr="002B5669">
        <w:rPr>
          <w:sz w:val="26"/>
          <w:szCs w:val="26"/>
        </w:rPr>
        <w:t xml:space="preserve">- </w:t>
      </w:r>
      <w:r w:rsidR="00501332" w:rsidRPr="002B5669">
        <w:rPr>
          <w:sz w:val="26"/>
          <w:szCs w:val="26"/>
        </w:rPr>
        <w:t>уборка лесного участка.</w:t>
      </w:r>
    </w:p>
    <w:p w:rsidR="00EA5613" w:rsidRDefault="00F27567" w:rsidP="006202F6">
      <w:pPr>
        <w:pStyle w:val="afa"/>
        <w:spacing w:before="0" w:after="0"/>
        <w:ind w:firstLine="360"/>
        <w:jc w:val="both"/>
        <w:rPr>
          <w:sz w:val="26"/>
          <w:szCs w:val="26"/>
        </w:rPr>
      </w:pPr>
      <w:r w:rsidRPr="002B5669">
        <w:rPr>
          <w:sz w:val="26"/>
          <w:szCs w:val="26"/>
        </w:rPr>
        <w:t>4.</w:t>
      </w:r>
      <w:r w:rsidR="00501332" w:rsidRPr="002B5669">
        <w:rPr>
          <w:sz w:val="26"/>
          <w:szCs w:val="26"/>
        </w:rPr>
        <w:t xml:space="preserve">2. </w:t>
      </w:r>
      <w:r w:rsidR="00EA5613">
        <w:rPr>
          <w:sz w:val="26"/>
          <w:szCs w:val="26"/>
        </w:rPr>
        <w:t>До начала проведения работ разработать проект (рабочую документацию) на расширение просек ВЛ, указанных в п.3 ТТ. Проект согласовать с филиалом.</w:t>
      </w:r>
    </w:p>
    <w:p w:rsidR="00501332" w:rsidRPr="002B5669" w:rsidRDefault="00EA5613" w:rsidP="006202F6">
      <w:pPr>
        <w:pStyle w:val="afa"/>
        <w:spacing w:before="0" w:after="0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4.3. </w:t>
      </w:r>
      <w:r w:rsidR="00501332" w:rsidRPr="002B5669">
        <w:rPr>
          <w:sz w:val="26"/>
          <w:szCs w:val="26"/>
        </w:rPr>
        <w:t>До начала проведения работ составить технологическую карту разработки лесосеки. Технологическая карта согласовывается с лесничеством, на территории которого располагается проведение работ по расширению просек под ВЛ. Контроль за проведением работ осуществляется лесничеством.</w:t>
      </w:r>
    </w:p>
    <w:p w:rsidR="00501332" w:rsidRPr="002B5669" w:rsidRDefault="00F27567" w:rsidP="006202F6">
      <w:pPr>
        <w:pStyle w:val="afa"/>
        <w:spacing w:before="0" w:after="0"/>
        <w:ind w:firstLine="360"/>
        <w:jc w:val="both"/>
        <w:rPr>
          <w:sz w:val="26"/>
          <w:szCs w:val="26"/>
        </w:rPr>
      </w:pPr>
      <w:r w:rsidRPr="002B5669">
        <w:rPr>
          <w:sz w:val="26"/>
          <w:szCs w:val="26"/>
        </w:rPr>
        <w:t>4.</w:t>
      </w:r>
      <w:r w:rsidR="00EA5613">
        <w:rPr>
          <w:sz w:val="26"/>
          <w:szCs w:val="26"/>
        </w:rPr>
        <w:t>4</w:t>
      </w:r>
      <w:r w:rsidR="00501332" w:rsidRPr="002B5669">
        <w:rPr>
          <w:sz w:val="26"/>
          <w:szCs w:val="26"/>
        </w:rPr>
        <w:t>. По завершении расширения просек под ВЛ составить двухсторонний акт, в котором отражается объем, породный состав, место складирования лесоматериалов.</w:t>
      </w:r>
      <w:r w:rsidR="003F3A9D" w:rsidRPr="002B5669">
        <w:rPr>
          <w:sz w:val="26"/>
          <w:szCs w:val="26"/>
        </w:rPr>
        <w:t xml:space="preserve"> По завершению рубки просеки составить Акт осмотра мест рубок, согласно действующего законодательства РФ, в котором указываются сведения о соблюдении (несоблюдении) положений НТД при выполнении работ по рубке древесины и подписание его уполномоченными органами (филиалы КГКУ «ПримЛес» или собственники земель для земель других (нелесных) категорий.</w:t>
      </w:r>
    </w:p>
    <w:p w:rsidR="00501332" w:rsidRPr="002B5669" w:rsidRDefault="00F27567" w:rsidP="006202F6">
      <w:pPr>
        <w:pStyle w:val="afa"/>
        <w:spacing w:before="0" w:after="0"/>
        <w:ind w:firstLine="360"/>
        <w:jc w:val="both"/>
        <w:rPr>
          <w:sz w:val="26"/>
          <w:szCs w:val="26"/>
        </w:rPr>
      </w:pPr>
      <w:r w:rsidRPr="002B5669">
        <w:rPr>
          <w:sz w:val="26"/>
          <w:szCs w:val="26"/>
        </w:rPr>
        <w:t>4.</w:t>
      </w:r>
      <w:r w:rsidR="00EA5613">
        <w:rPr>
          <w:sz w:val="26"/>
          <w:szCs w:val="26"/>
        </w:rPr>
        <w:t>5</w:t>
      </w:r>
      <w:r w:rsidR="00501332" w:rsidRPr="002B5669">
        <w:rPr>
          <w:sz w:val="26"/>
          <w:szCs w:val="26"/>
        </w:rPr>
        <w:t>. Произвести утилизацию порубочных остатков с соблюдением Правил санитарной безопасности в лесах и Правил пожарной безопасности в лесах.</w:t>
      </w:r>
    </w:p>
    <w:p w:rsidR="006202F6" w:rsidRPr="002B5669" w:rsidRDefault="006202F6" w:rsidP="00C34E0A">
      <w:pPr>
        <w:spacing w:after="0" w:line="240" w:lineRule="auto"/>
        <w:ind w:firstLine="360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501332" w:rsidRPr="002B5669" w:rsidRDefault="00C34E0A" w:rsidP="00C34E0A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</w:rPr>
      </w:pPr>
      <w:r w:rsidRPr="002B5669">
        <w:rPr>
          <w:rFonts w:ascii="Times New Roman" w:hAnsi="Times New Roman"/>
          <w:b/>
          <w:bCs/>
          <w:sz w:val="26"/>
          <w:szCs w:val="26"/>
        </w:rPr>
        <w:t>5</w:t>
      </w:r>
      <w:r w:rsidR="00F2097E" w:rsidRPr="002B5669">
        <w:rPr>
          <w:rFonts w:ascii="Times New Roman" w:hAnsi="Times New Roman"/>
          <w:b/>
          <w:bCs/>
          <w:sz w:val="26"/>
          <w:szCs w:val="26"/>
        </w:rPr>
        <w:t>.</w:t>
      </w:r>
      <w:r w:rsidR="00501332" w:rsidRPr="002B5669">
        <w:rPr>
          <w:rFonts w:ascii="Times New Roman" w:hAnsi="Times New Roman"/>
          <w:b/>
          <w:sz w:val="26"/>
          <w:szCs w:val="26"/>
        </w:rPr>
        <w:t xml:space="preserve"> Требования к выполнению работ</w:t>
      </w:r>
      <w:r w:rsidR="00501332" w:rsidRPr="002B5669">
        <w:rPr>
          <w:rFonts w:ascii="Times New Roman" w:hAnsi="Times New Roman"/>
          <w:sz w:val="26"/>
          <w:szCs w:val="26"/>
        </w:rPr>
        <w:t xml:space="preserve">: </w:t>
      </w:r>
    </w:p>
    <w:p w:rsidR="00533600" w:rsidRPr="002B5669" w:rsidRDefault="00C34E0A" w:rsidP="00533600">
      <w:pPr>
        <w:widowControl w:val="0"/>
        <w:spacing w:after="0" w:line="240" w:lineRule="auto"/>
        <w:ind w:firstLine="360"/>
        <w:contextualSpacing/>
        <w:jc w:val="both"/>
        <w:rPr>
          <w:rFonts w:ascii="Times New Roman" w:hAnsi="Times New Roman"/>
          <w:sz w:val="26"/>
          <w:szCs w:val="26"/>
        </w:rPr>
      </w:pPr>
      <w:r w:rsidRPr="002B5669">
        <w:rPr>
          <w:rFonts w:ascii="Times New Roman" w:hAnsi="Times New Roman"/>
          <w:sz w:val="26"/>
          <w:szCs w:val="26"/>
        </w:rPr>
        <w:t>5</w:t>
      </w:r>
      <w:r w:rsidR="00501332" w:rsidRPr="002B5669">
        <w:rPr>
          <w:rFonts w:ascii="Times New Roman" w:hAnsi="Times New Roman"/>
          <w:sz w:val="26"/>
          <w:szCs w:val="26"/>
        </w:rPr>
        <w:t xml:space="preserve">.1. Работы производятся в охранной зоне ВЛ вследствие чего Подрядчику необходимо проводить согласованные действия и мероприятия по охране труда согласно требованиям Правил по охране труда при эксплуатации электроустановок, утвержденных приказом Министерства труда и социальной </w:t>
      </w:r>
      <w:r w:rsidRPr="002B5669">
        <w:rPr>
          <w:rFonts w:ascii="Times New Roman" w:hAnsi="Times New Roman"/>
          <w:sz w:val="26"/>
          <w:szCs w:val="26"/>
        </w:rPr>
        <w:t xml:space="preserve">защиты РФ от </w:t>
      </w:r>
      <w:r w:rsidR="0062245C" w:rsidRPr="002B5669">
        <w:rPr>
          <w:rFonts w:ascii="Times New Roman" w:hAnsi="Times New Roman"/>
          <w:sz w:val="26"/>
          <w:szCs w:val="26"/>
        </w:rPr>
        <w:t>от 15 декабря 2020 года N 903н:</w:t>
      </w:r>
    </w:p>
    <w:p w:rsidR="00501332" w:rsidRPr="002B5669" w:rsidRDefault="00533600" w:rsidP="00C34E0A">
      <w:pPr>
        <w:pStyle w:val="afa"/>
        <w:spacing w:before="0" w:after="0"/>
        <w:ind w:firstLine="567"/>
        <w:jc w:val="both"/>
        <w:rPr>
          <w:sz w:val="26"/>
          <w:szCs w:val="26"/>
        </w:rPr>
      </w:pPr>
      <w:r w:rsidRPr="002B5669">
        <w:rPr>
          <w:sz w:val="26"/>
          <w:szCs w:val="26"/>
        </w:rPr>
        <w:t>-</w:t>
      </w:r>
      <w:r w:rsidR="00501332" w:rsidRPr="002B5669">
        <w:rPr>
          <w:sz w:val="26"/>
          <w:szCs w:val="26"/>
        </w:rPr>
        <w:t xml:space="preserve"> Строгое соблюдение правил техники безопасности (работы проводятся вблизи ВЛ находящихся под напряжением).</w:t>
      </w:r>
    </w:p>
    <w:p w:rsidR="00533600" w:rsidRPr="002B5669" w:rsidRDefault="00533600" w:rsidP="00533600">
      <w:pPr>
        <w:pStyle w:val="afa"/>
        <w:spacing w:before="0" w:after="0"/>
        <w:ind w:firstLine="567"/>
        <w:jc w:val="both"/>
        <w:rPr>
          <w:sz w:val="26"/>
          <w:szCs w:val="26"/>
        </w:rPr>
      </w:pPr>
      <w:r w:rsidRPr="002B5669">
        <w:rPr>
          <w:sz w:val="26"/>
          <w:szCs w:val="26"/>
        </w:rPr>
        <w:t>-</w:t>
      </w:r>
      <w:r w:rsidR="00501332" w:rsidRPr="002B5669">
        <w:rPr>
          <w:sz w:val="26"/>
          <w:szCs w:val="26"/>
        </w:rPr>
        <w:t xml:space="preserve"> Строгое соблюдение Лесного кодекса Российской Федерации, «Правил пожарной безопасности в лесах» (утв. Постановлением Правительства РФ от </w:t>
      </w:r>
      <w:r w:rsidR="0062245C" w:rsidRPr="002B5669">
        <w:rPr>
          <w:sz w:val="26"/>
          <w:szCs w:val="26"/>
        </w:rPr>
        <w:t>07</w:t>
      </w:r>
      <w:r w:rsidR="00501332" w:rsidRPr="002B5669">
        <w:rPr>
          <w:sz w:val="26"/>
          <w:szCs w:val="26"/>
        </w:rPr>
        <w:t>.</w:t>
      </w:r>
      <w:r w:rsidR="0062245C" w:rsidRPr="002B5669">
        <w:rPr>
          <w:sz w:val="26"/>
          <w:szCs w:val="26"/>
        </w:rPr>
        <w:t>10</w:t>
      </w:r>
      <w:r w:rsidR="00501332" w:rsidRPr="002B5669">
        <w:rPr>
          <w:sz w:val="26"/>
          <w:szCs w:val="26"/>
        </w:rPr>
        <w:t>.20</w:t>
      </w:r>
      <w:r w:rsidR="0062245C" w:rsidRPr="002B5669">
        <w:rPr>
          <w:sz w:val="26"/>
          <w:szCs w:val="26"/>
        </w:rPr>
        <w:t>20</w:t>
      </w:r>
      <w:r w:rsidR="00501332" w:rsidRPr="002B5669">
        <w:rPr>
          <w:sz w:val="26"/>
          <w:szCs w:val="26"/>
        </w:rPr>
        <w:t xml:space="preserve"> № </w:t>
      </w:r>
      <w:r w:rsidR="0062245C" w:rsidRPr="002B5669">
        <w:rPr>
          <w:sz w:val="26"/>
          <w:szCs w:val="26"/>
        </w:rPr>
        <w:t>1614</w:t>
      </w:r>
      <w:r w:rsidR="00501332" w:rsidRPr="002B5669">
        <w:rPr>
          <w:sz w:val="26"/>
          <w:szCs w:val="26"/>
        </w:rPr>
        <w:t xml:space="preserve">) и «Правил санитарной безопасности в лесах» (утв. Постановлением </w:t>
      </w:r>
      <w:r w:rsidR="0062245C" w:rsidRPr="002B5669">
        <w:rPr>
          <w:sz w:val="26"/>
          <w:szCs w:val="26"/>
        </w:rPr>
        <w:t>Правительства РФ от 09.12.2020 №2047</w:t>
      </w:r>
      <w:r w:rsidR="00501332" w:rsidRPr="002B5669">
        <w:rPr>
          <w:sz w:val="26"/>
          <w:szCs w:val="26"/>
        </w:rPr>
        <w:t>), Федерального закона от 14.03.1995 N33-ФЗ «Об особо охраняемых природных территориях» (с изменениями и дополнениями), ПУЭ (7 изд.).</w:t>
      </w:r>
      <w:r w:rsidRPr="002B5669">
        <w:rPr>
          <w:sz w:val="26"/>
          <w:szCs w:val="26"/>
        </w:rPr>
        <w:t xml:space="preserve"> </w:t>
      </w:r>
    </w:p>
    <w:p w:rsidR="00533600" w:rsidRPr="002B5669" w:rsidRDefault="00533600" w:rsidP="00533600">
      <w:pPr>
        <w:pStyle w:val="afa"/>
        <w:spacing w:before="0" w:after="0"/>
        <w:ind w:firstLine="567"/>
        <w:jc w:val="both"/>
        <w:rPr>
          <w:sz w:val="26"/>
          <w:szCs w:val="26"/>
        </w:rPr>
      </w:pPr>
      <w:r w:rsidRPr="002B5669">
        <w:rPr>
          <w:sz w:val="26"/>
          <w:szCs w:val="26"/>
        </w:rPr>
        <w:t>- Использование валочных приспособлений (гидроклин, гидродомкрат, валочную вилку, лопату, клин); использование при разработке ветро-вально-буреломных лесосек валочных механизированных приспособлений.</w:t>
      </w:r>
    </w:p>
    <w:p w:rsidR="00533600" w:rsidRPr="002B5669" w:rsidRDefault="00533600" w:rsidP="00533600">
      <w:pPr>
        <w:pStyle w:val="afa"/>
        <w:spacing w:before="0" w:after="0"/>
        <w:ind w:firstLine="567"/>
        <w:jc w:val="both"/>
        <w:rPr>
          <w:sz w:val="26"/>
          <w:szCs w:val="26"/>
        </w:rPr>
      </w:pPr>
      <w:r w:rsidRPr="002B5669">
        <w:rPr>
          <w:sz w:val="26"/>
          <w:szCs w:val="26"/>
        </w:rPr>
        <w:t>- Обеспечение сохранности трелеванной древесины в местах хранения до сдачи в уведомительном порядке органам государственной и муниципальной власти.</w:t>
      </w:r>
    </w:p>
    <w:p w:rsidR="00533600" w:rsidRPr="002B5669" w:rsidRDefault="00533600" w:rsidP="00533600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2B5669">
        <w:rPr>
          <w:rFonts w:ascii="Times New Roman" w:hAnsi="Times New Roman"/>
          <w:bCs/>
          <w:sz w:val="26"/>
          <w:szCs w:val="26"/>
        </w:rPr>
        <w:t xml:space="preserve">- Поставка техники, необходимых для выполнения работ – 100% Подрядчика. </w:t>
      </w:r>
    </w:p>
    <w:p w:rsidR="00533600" w:rsidRPr="002B5669" w:rsidRDefault="00533600" w:rsidP="00533600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2B5669">
        <w:rPr>
          <w:rFonts w:ascii="Times New Roman" w:hAnsi="Times New Roman"/>
          <w:bCs/>
          <w:sz w:val="26"/>
          <w:szCs w:val="26"/>
        </w:rPr>
        <w:t>5.2. Работы выполняются на основании договора-подряда. Работы необходимо выполнять в соответствии с действующими государственными нормами, правилами, техническими регламентами:</w:t>
      </w:r>
    </w:p>
    <w:p w:rsidR="00533600" w:rsidRPr="002B5669" w:rsidRDefault="00533600" w:rsidP="00533600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2B5669">
        <w:rPr>
          <w:rFonts w:ascii="Times New Roman" w:hAnsi="Times New Roman"/>
          <w:bCs/>
          <w:sz w:val="26"/>
          <w:szCs w:val="26"/>
        </w:rPr>
        <w:t>- Правила технической эксплуатации электрических станций и сетей РФ;</w:t>
      </w:r>
    </w:p>
    <w:p w:rsidR="00533600" w:rsidRPr="002B5669" w:rsidRDefault="00533600" w:rsidP="00533600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2B5669">
        <w:rPr>
          <w:rFonts w:ascii="Times New Roman" w:hAnsi="Times New Roman"/>
          <w:bCs/>
          <w:sz w:val="26"/>
          <w:szCs w:val="26"/>
        </w:rPr>
        <w:t>- СНиП 12-01-2004 «Организация строительства»;</w:t>
      </w:r>
    </w:p>
    <w:p w:rsidR="00533600" w:rsidRPr="002B5669" w:rsidRDefault="00533600" w:rsidP="00533600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2B5669">
        <w:rPr>
          <w:rFonts w:ascii="Times New Roman" w:hAnsi="Times New Roman"/>
          <w:bCs/>
          <w:sz w:val="26"/>
          <w:szCs w:val="26"/>
        </w:rPr>
        <w:t xml:space="preserve">- ГОСТ 17.1.1.01-77 «Охрана природы. Гидросфера. Использование и охрана вод. </w:t>
      </w:r>
      <w:r w:rsidRPr="002B5669">
        <w:rPr>
          <w:rFonts w:ascii="Times New Roman" w:hAnsi="Times New Roman"/>
          <w:bCs/>
          <w:sz w:val="26"/>
          <w:szCs w:val="26"/>
        </w:rPr>
        <w:lastRenderedPageBreak/>
        <w:t>Основные термины и определения»;</w:t>
      </w:r>
    </w:p>
    <w:p w:rsidR="00533600" w:rsidRPr="002B5669" w:rsidRDefault="00533600" w:rsidP="00533600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2B5669">
        <w:rPr>
          <w:rFonts w:ascii="Times New Roman" w:hAnsi="Times New Roman"/>
          <w:bCs/>
          <w:sz w:val="26"/>
          <w:szCs w:val="26"/>
        </w:rPr>
        <w:t>- ГОСТ 17.2.1.04-77 «Охрана природы. Атмосфера. Источники и метеорологические факторы загрязнения, промышленные выбросы. Термины и определения»;</w:t>
      </w:r>
    </w:p>
    <w:p w:rsidR="007253C4" w:rsidRPr="002B5669" w:rsidRDefault="007253C4" w:rsidP="00533600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2B5669">
        <w:rPr>
          <w:rFonts w:ascii="Times New Roman" w:hAnsi="Times New Roman"/>
          <w:bCs/>
          <w:sz w:val="26"/>
          <w:szCs w:val="26"/>
        </w:rPr>
        <w:t>- Земельный кодекс РФ;</w:t>
      </w:r>
    </w:p>
    <w:p w:rsidR="007253C4" w:rsidRPr="002B5669" w:rsidRDefault="007253C4" w:rsidP="00533600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2B5669">
        <w:rPr>
          <w:rFonts w:ascii="Times New Roman" w:hAnsi="Times New Roman"/>
          <w:bCs/>
          <w:sz w:val="26"/>
          <w:szCs w:val="26"/>
        </w:rPr>
        <w:t>- Водный кодекс РФ;</w:t>
      </w:r>
    </w:p>
    <w:p w:rsidR="006C5A44" w:rsidRPr="002B5669" w:rsidRDefault="006C5A44" w:rsidP="00533600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2B5669">
        <w:rPr>
          <w:rFonts w:ascii="Times New Roman" w:hAnsi="Times New Roman"/>
          <w:bCs/>
          <w:sz w:val="26"/>
          <w:szCs w:val="26"/>
        </w:rPr>
        <w:t>- Федеральный закон "О пожарной безопасности" от 21.12.1994 N 69-ФЗ;</w:t>
      </w:r>
    </w:p>
    <w:p w:rsidR="006C5A44" w:rsidRPr="002B5669" w:rsidRDefault="006C5A44" w:rsidP="00533600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2B5669">
        <w:rPr>
          <w:rFonts w:ascii="Times New Roman" w:hAnsi="Times New Roman"/>
          <w:bCs/>
          <w:sz w:val="26"/>
          <w:szCs w:val="26"/>
        </w:rPr>
        <w:t>- Федеральный закон "Технический регламент о требованиях пожарной безопасности" от 22.07.2008 N 123-ФЗ;</w:t>
      </w:r>
    </w:p>
    <w:p w:rsidR="006C5A44" w:rsidRPr="002B5669" w:rsidRDefault="006C5A44" w:rsidP="00533600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2B5669">
        <w:rPr>
          <w:rFonts w:ascii="Times New Roman" w:hAnsi="Times New Roman"/>
          <w:bCs/>
          <w:sz w:val="26"/>
          <w:szCs w:val="26"/>
        </w:rPr>
        <w:t>- Приказ Рослесхоза от 10.06.2011 N 223 "Об утверждении Правил использования лесов для строительства, реконструкции, эксплуатации линейных объектов";</w:t>
      </w:r>
    </w:p>
    <w:p w:rsidR="0062245C" w:rsidRPr="002B5669" w:rsidRDefault="00533600" w:rsidP="00533600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2B5669">
        <w:rPr>
          <w:rFonts w:ascii="Times New Roman" w:hAnsi="Times New Roman"/>
          <w:bCs/>
          <w:sz w:val="26"/>
          <w:szCs w:val="26"/>
        </w:rPr>
        <w:t xml:space="preserve">- Правила противопожарного режима в РФ, утвержденные Постановлением Правительства РФ от </w:t>
      </w:r>
      <w:r w:rsidR="0062245C" w:rsidRPr="002B5669">
        <w:rPr>
          <w:rFonts w:ascii="Times New Roman" w:hAnsi="Times New Roman"/>
          <w:bCs/>
          <w:sz w:val="26"/>
          <w:szCs w:val="26"/>
        </w:rPr>
        <w:t>16</w:t>
      </w:r>
      <w:r w:rsidRPr="002B5669">
        <w:rPr>
          <w:rFonts w:ascii="Times New Roman" w:hAnsi="Times New Roman"/>
          <w:bCs/>
          <w:sz w:val="26"/>
          <w:szCs w:val="26"/>
        </w:rPr>
        <w:t>.0</w:t>
      </w:r>
      <w:r w:rsidR="0062245C" w:rsidRPr="002B5669">
        <w:rPr>
          <w:rFonts w:ascii="Times New Roman" w:hAnsi="Times New Roman"/>
          <w:bCs/>
          <w:sz w:val="26"/>
          <w:szCs w:val="26"/>
        </w:rPr>
        <w:t>8</w:t>
      </w:r>
      <w:r w:rsidRPr="002B5669">
        <w:rPr>
          <w:rFonts w:ascii="Times New Roman" w:hAnsi="Times New Roman"/>
          <w:bCs/>
          <w:sz w:val="26"/>
          <w:szCs w:val="26"/>
        </w:rPr>
        <w:t>.20</w:t>
      </w:r>
      <w:r w:rsidR="0062245C" w:rsidRPr="002B5669">
        <w:rPr>
          <w:rFonts w:ascii="Times New Roman" w:hAnsi="Times New Roman"/>
          <w:bCs/>
          <w:sz w:val="26"/>
          <w:szCs w:val="26"/>
        </w:rPr>
        <w:t>20</w:t>
      </w:r>
      <w:r w:rsidRPr="002B5669">
        <w:rPr>
          <w:rFonts w:ascii="Times New Roman" w:hAnsi="Times New Roman"/>
          <w:bCs/>
          <w:sz w:val="26"/>
          <w:szCs w:val="26"/>
        </w:rPr>
        <w:t xml:space="preserve"> №</w:t>
      </w:r>
      <w:r w:rsidR="0062245C" w:rsidRPr="002B5669">
        <w:rPr>
          <w:rFonts w:ascii="Times New Roman" w:hAnsi="Times New Roman"/>
          <w:bCs/>
          <w:sz w:val="26"/>
          <w:szCs w:val="26"/>
        </w:rPr>
        <w:t>1479</w:t>
      </w:r>
      <w:r w:rsidR="0062245C" w:rsidRPr="002B5669">
        <w:t xml:space="preserve"> «</w:t>
      </w:r>
      <w:r w:rsidR="0062245C" w:rsidRPr="002B5669">
        <w:rPr>
          <w:rFonts w:ascii="Times New Roman" w:hAnsi="Times New Roman"/>
          <w:bCs/>
          <w:sz w:val="26"/>
          <w:szCs w:val="26"/>
        </w:rPr>
        <w:t>Об утверждении Правил противопожарного режима в Российской Федерации»</w:t>
      </w:r>
    </w:p>
    <w:p w:rsidR="007253C4" w:rsidRPr="002B5669" w:rsidRDefault="007253C4" w:rsidP="00533600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2B5669">
        <w:rPr>
          <w:rFonts w:ascii="Times New Roman" w:hAnsi="Times New Roman"/>
          <w:bCs/>
          <w:sz w:val="26"/>
          <w:szCs w:val="26"/>
        </w:rPr>
        <w:t>- Постановление Правительства Российской Федерации от 24 февраля 2009 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</w:t>
      </w:r>
    </w:p>
    <w:p w:rsidR="00533600" w:rsidRPr="002B5669" w:rsidRDefault="00533600" w:rsidP="00533600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2B5669">
        <w:rPr>
          <w:rFonts w:ascii="Times New Roman" w:hAnsi="Times New Roman"/>
          <w:bCs/>
          <w:sz w:val="26"/>
          <w:szCs w:val="26"/>
        </w:rPr>
        <w:t>5.3. Обеспечение Подрядчиком внутреннего строительного контроля в соответствие с требованиями Постановления Правительства РФ от 21.06.2010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строительства».</w:t>
      </w:r>
    </w:p>
    <w:p w:rsidR="00533600" w:rsidRPr="002B5669" w:rsidRDefault="00533600" w:rsidP="00533600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2B5669">
        <w:rPr>
          <w:rFonts w:ascii="Times New Roman" w:hAnsi="Times New Roman"/>
          <w:bCs/>
          <w:sz w:val="26"/>
          <w:szCs w:val="26"/>
        </w:rPr>
        <w:t>5.4. Работы выполняются по проекту производства работ (ППР) и графику их выполнения, разработанных Подрядчиком и согласованных с Заказчиком. ППР и график предоставляются Подрядчиком заблаговременно до начала производства работ.</w:t>
      </w:r>
    </w:p>
    <w:p w:rsidR="00533600" w:rsidRPr="002B5669" w:rsidRDefault="00533600" w:rsidP="00533600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2B5669">
        <w:rPr>
          <w:rFonts w:ascii="Times New Roman" w:hAnsi="Times New Roman"/>
          <w:bCs/>
          <w:sz w:val="26"/>
          <w:szCs w:val="26"/>
        </w:rPr>
        <w:t>5.5. Выполнение части работ по договору допускается силами третьих лиц (субподрядчиков). Для этого Участнику, в установленном документацией о закупке порядке, необходимо обеспечить предоставление информации о субподрядчике.</w:t>
      </w:r>
    </w:p>
    <w:p w:rsidR="00644DEC" w:rsidRPr="002B5669" w:rsidRDefault="00644DEC" w:rsidP="00644DEC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2B5669">
        <w:rPr>
          <w:rFonts w:ascii="Times New Roman" w:hAnsi="Times New Roman"/>
          <w:bCs/>
          <w:sz w:val="26"/>
          <w:szCs w:val="26"/>
        </w:rPr>
        <w:t>5.6. Подрядная организация до начала работ собственными силами получает все необходимые согласования и заключения в соответствии с действующим законодательством РФ, а также разрешения для проведения работ у органов местного самоуправления, органов государственной власти, землепользователей, землевладельцев, филиалов КГКУ «ПримЛес»</w:t>
      </w:r>
    </w:p>
    <w:p w:rsidR="00644DEC" w:rsidRPr="002B5669" w:rsidRDefault="007A4D70" w:rsidP="00644DEC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2B5669">
        <w:rPr>
          <w:rFonts w:ascii="Times New Roman" w:hAnsi="Times New Roman"/>
          <w:bCs/>
          <w:sz w:val="26"/>
          <w:szCs w:val="26"/>
        </w:rPr>
        <w:t>5.7. П</w:t>
      </w:r>
      <w:r w:rsidR="00644DEC" w:rsidRPr="002B5669">
        <w:rPr>
          <w:rFonts w:ascii="Times New Roman" w:hAnsi="Times New Roman"/>
          <w:bCs/>
          <w:sz w:val="26"/>
          <w:szCs w:val="26"/>
        </w:rPr>
        <w:t>одрядная организация направляет в филиалы КГКУ «ПримЛес» не позднее 15 дней до завершения рубки следующую информацию – наименование юридического лица; объем и породный состав вырубаемой древесины; сведения о местонахождении лесного участка в соответствии с материалами лесоустройства (выдел, квартал), диспетчерское наименование ЛЭП, номинальный класс напряжения; срок завершения рубки лесных насаждений.</w:t>
      </w:r>
    </w:p>
    <w:p w:rsidR="007A4D70" w:rsidRPr="002B5669" w:rsidRDefault="007A4D70" w:rsidP="00644DEC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2B5669">
        <w:rPr>
          <w:rFonts w:ascii="Times New Roman" w:hAnsi="Times New Roman"/>
          <w:bCs/>
          <w:sz w:val="26"/>
          <w:szCs w:val="26"/>
        </w:rPr>
        <w:t>5.8. Подрядная организация до начала выполнения работ должна:</w:t>
      </w:r>
    </w:p>
    <w:p w:rsidR="007A4D70" w:rsidRPr="002B5669" w:rsidRDefault="007A4D70" w:rsidP="007A4D70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2B5669">
        <w:rPr>
          <w:rFonts w:ascii="Times New Roman" w:hAnsi="Times New Roman"/>
          <w:bCs/>
          <w:sz w:val="26"/>
          <w:szCs w:val="26"/>
        </w:rPr>
        <w:t>- по-пролетно указать границы лесничеств (участковых лесничеств, квартал, выдел, объем для каждого выдела), либо указать собственника земель для земель других (нелесных) категорий;</w:t>
      </w:r>
    </w:p>
    <w:p w:rsidR="007A4D70" w:rsidRPr="002B5669" w:rsidRDefault="007A4D70" w:rsidP="007A4D70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2B5669">
        <w:rPr>
          <w:rFonts w:ascii="Times New Roman" w:hAnsi="Times New Roman"/>
          <w:bCs/>
          <w:sz w:val="26"/>
          <w:szCs w:val="26"/>
        </w:rPr>
        <w:t>- по-пролетно определить породный и сортовой состав вырубаемой древесины, составить ведомость таксационных работ;</w:t>
      </w:r>
    </w:p>
    <w:p w:rsidR="007A4D70" w:rsidRPr="002B5669" w:rsidRDefault="007A4D70" w:rsidP="007A4D70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2B5669">
        <w:rPr>
          <w:rFonts w:ascii="Times New Roman" w:hAnsi="Times New Roman"/>
          <w:bCs/>
          <w:sz w:val="26"/>
          <w:szCs w:val="26"/>
        </w:rPr>
        <w:t>- подготовить сводную ведомость таксационных работ;</w:t>
      </w:r>
    </w:p>
    <w:p w:rsidR="007A4D70" w:rsidRPr="002B5669" w:rsidRDefault="007A4D70" w:rsidP="007A4D70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2B5669">
        <w:rPr>
          <w:rFonts w:ascii="Times New Roman" w:hAnsi="Times New Roman"/>
          <w:bCs/>
          <w:sz w:val="26"/>
          <w:szCs w:val="26"/>
        </w:rPr>
        <w:t>- определить требования к проведению работ по расширению просеки ВЛ, с учетом особенностей выполнения таких работ в зависимости от категории земель;</w:t>
      </w:r>
    </w:p>
    <w:p w:rsidR="007A4D70" w:rsidRPr="002B5669" w:rsidRDefault="007A4D70" w:rsidP="007A4D70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2B5669">
        <w:rPr>
          <w:rFonts w:ascii="Times New Roman" w:hAnsi="Times New Roman"/>
          <w:bCs/>
          <w:sz w:val="26"/>
          <w:szCs w:val="26"/>
        </w:rPr>
        <w:t>- определить места временного хранения вырубаемой древесины, методы утилизации порубочных остатков, согласовать с органами лесного хозяйства или собственником земельных участков для земель других (нелесных) категорий.</w:t>
      </w:r>
    </w:p>
    <w:p w:rsidR="00644DEC" w:rsidRPr="002B5669" w:rsidRDefault="007A4D70" w:rsidP="00644DEC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2B5669">
        <w:rPr>
          <w:rFonts w:ascii="Times New Roman" w:hAnsi="Times New Roman"/>
          <w:bCs/>
          <w:sz w:val="26"/>
          <w:szCs w:val="26"/>
        </w:rPr>
        <w:lastRenderedPageBreak/>
        <w:t>5.8. Н</w:t>
      </w:r>
      <w:r w:rsidR="00644DEC" w:rsidRPr="002B5669">
        <w:rPr>
          <w:rFonts w:ascii="Times New Roman" w:hAnsi="Times New Roman"/>
          <w:bCs/>
          <w:sz w:val="26"/>
          <w:szCs w:val="26"/>
        </w:rPr>
        <w:t>е допускается наличие пней, срез деревьев выполнить под уровень земли</w:t>
      </w:r>
    </w:p>
    <w:p w:rsidR="00533600" w:rsidRPr="002B5669" w:rsidRDefault="00533600" w:rsidP="00533600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2B5669">
        <w:rPr>
          <w:rFonts w:ascii="Times New Roman" w:hAnsi="Times New Roman"/>
          <w:bCs/>
          <w:sz w:val="26"/>
          <w:szCs w:val="26"/>
        </w:rPr>
        <w:t>5.</w:t>
      </w:r>
      <w:r w:rsidR="007A4D70" w:rsidRPr="002B5669">
        <w:rPr>
          <w:rFonts w:ascii="Times New Roman" w:hAnsi="Times New Roman"/>
          <w:bCs/>
          <w:sz w:val="26"/>
          <w:szCs w:val="26"/>
        </w:rPr>
        <w:t>9</w:t>
      </w:r>
      <w:r w:rsidRPr="002B5669">
        <w:rPr>
          <w:rFonts w:ascii="Times New Roman" w:hAnsi="Times New Roman"/>
          <w:bCs/>
          <w:sz w:val="26"/>
          <w:szCs w:val="26"/>
        </w:rPr>
        <w:t>. Подряд</w:t>
      </w:r>
      <w:r w:rsidR="002F0CE9" w:rsidRPr="002B5669">
        <w:rPr>
          <w:rFonts w:ascii="Times New Roman" w:hAnsi="Times New Roman"/>
          <w:bCs/>
          <w:sz w:val="26"/>
          <w:szCs w:val="26"/>
        </w:rPr>
        <w:t xml:space="preserve">ная организация </w:t>
      </w:r>
      <w:r w:rsidRPr="002B5669">
        <w:rPr>
          <w:rFonts w:ascii="Times New Roman" w:hAnsi="Times New Roman"/>
          <w:bCs/>
          <w:sz w:val="26"/>
          <w:szCs w:val="26"/>
        </w:rPr>
        <w:t>создает условия для проживания своего персонала на объекте.</w:t>
      </w:r>
    </w:p>
    <w:p w:rsidR="002F0CE9" w:rsidRPr="002B5669" w:rsidRDefault="002F0CE9" w:rsidP="00533600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sz w:val="26"/>
          <w:szCs w:val="26"/>
        </w:rPr>
      </w:pPr>
      <w:r w:rsidRPr="002B5669">
        <w:rPr>
          <w:rFonts w:ascii="Times New Roman" w:hAnsi="Times New Roman"/>
          <w:bCs/>
          <w:sz w:val="26"/>
          <w:szCs w:val="26"/>
        </w:rPr>
        <w:t>5.10. Подрядная организация выполняет фотофиксацию выполнения работ (до начало производства работ и по окончанию работ с фиксацией факта выполнения работ) с предоставлением фотоматериалов Заказчику в формате .</w:t>
      </w:r>
      <w:r w:rsidRPr="002B5669">
        <w:rPr>
          <w:rFonts w:ascii="Times New Roman" w:hAnsi="Times New Roman"/>
          <w:bCs/>
          <w:sz w:val="26"/>
          <w:szCs w:val="26"/>
          <w:lang w:val="en-US"/>
        </w:rPr>
        <w:t>jpeg</w:t>
      </w:r>
    </w:p>
    <w:p w:rsidR="00501332" w:rsidRPr="002B5669" w:rsidRDefault="00501332" w:rsidP="00C34E0A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/>
          <w:sz w:val="26"/>
          <w:szCs w:val="26"/>
        </w:rPr>
      </w:pPr>
    </w:p>
    <w:p w:rsidR="00DB5CCD" w:rsidRPr="00DA1F80" w:rsidRDefault="00DB5CCD" w:rsidP="00DB5CCD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bCs/>
          <w:sz w:val="26"/>
          <w:szCs w:val="26"/>
        </w:rPr>
      </w:pPr>
      <w:r w:rsidRPr="00DA1F80">
        <w:rPr>
          <w:rFonts w:ascii="Times New Roman" w:hAnsi="Times New Roman"/>
          <w:b/>
          <w:bCs/>
          <w:sz w:val="26"/>
          <w:szCs w:val="26"/>
        </w:rPr>
        <w:t>6. Определение стоимости и сметная документация (на стадии исполнения договора):</w:t>
      </w:r>
    </w:p>
    <w:p w:rsidR="00DB5CCD" w:rsidRPr="00DA1F80" w:rsidRDefault="00DB5CCD" w:rsidP="00DB5CC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A1F80">
        <w:rPr>
          <w:rFonts w:ascii="Times New Roman" w:hAnsi="Times New Roman"/>
          <w:sz w:val="26"/>
          <w:szCs w:val="26"/>
        </w:rPr>
        <w:t>6.1.  Разработка сметной документации осуществляется при исполнении договора в соответствии с договорными условиями и приложением № 1 «</w:t>
      </w:r>
      <w:r w:rsidRPr="00DA1F80">
        <w:rPr>
          <w:rFonts w:ascii="Times New Roman" w:eastAsia="Times New Roman" w:hAnsi="Times New Roman"/>
          <w:sz w:val="26"/>
          <w:szCs w:val="26"/>
          <w:lang w:eastAsia="ru-RU"/>
        </w:rPr>
        <w:t>Требования к оформлению и составлению сметной документации»</w:t>
      </w:r>
    </w:p>
    <w:p w:rsidR="00DB5CCD" w:rsidRPr="00DA1F80" w:rsidRDefault="00DB5CCD" w:rsidP="00DB5CC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A1F80">
        <w:rPr>
          <w:rFonts w:ascii="Times New Roman" w:hAnsi="Times New Roman"/>
          <w:sz w:val="26"/>
          <w:szCs w:val="26"/>
        </w:rPr>
        <w:t>6.2. Для определения стоимости Затрат на временные здания и сооружения в рамках реализации договора необходимо составлять и оформлять сметную документацию в обоснование данных затрат в соответствии с требованиями в приложении № 1 «</w:t>
      </w:r>
      <w:r w:rsidRPr="00DA1F80">
        <w:rPr>
          <w:rFonts w:ascii="Times New Roman" w:eastAsia="Times New Roman" w:hAnsi="Times New Roman"/>
          <w:sz w:val="26"/>
          <w:szCs w:val="26"/>
          <w:lang w:eastAsia="ru-RU"/>
        </w:rPr>
        <w:t>Требования к оформлению и составлению сметной документации</w:t>
      </w:r>
      <w:r w:rsidRPr="00DA1F80">
        <w:rPr>
          <w:rFonts w:ascii="Times New Roman" w:hAnsi="Times New Roman"/>
          <w:sz w:val="26"/>
          <w:szCs w:val="26"/>
        </w:rPr>
        <w:t xml:space="preserve">» </w:t>
      </w:r>
    </w:p>
    <w:p w:rsidR="00DB5CCD" w:rsidRPr="00DA1F80" w:rsidRDefault="00DB5CCD" w:rsidP="00DB5CC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A1F80">
        <w:rPr>
          <w:rFonts w:ascii="Times New Roman" w:hAnsi="Times New Roman"/>
          <w:sz w:val="26"/>
          <w:szCs w:val="26"/>
        </w:rPr>
        <w:t>6.3. 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соответствии с требованиями в приложении № 1 «</w:t>
      </w:r>
      <w:r w:rsidRPr="00DA1F80">
        <w:rPr>
          <w:rFonts w:ascii="Times New Roman" w:eastAsia="Times New Roman" w:hAnsi="Times New Roman"/>
          <w:sz w:val="26"/>
          <w:szCs w:val="26"/>
          <w:lang w:eastAsia="ru-RU"/>
        </w:rPr>
        <w:t>Требования к оформлению и составлению сметной документации</w:t>
      </w:r>
      <w:r w:rsidRPr="00DA1F80">
        <w:rPr>
          <w:rFonts w:ascii="Times New Roman" w:hAnsi="Times New Roman"/>
          <w:sz w:val="26"/>
          <w:szCs w:val="26"/>
        </w:rPr>
        <w:t>»</w:t>
      </w:r>
    </w:p>
    <w:p w:rsidR="00DB5CCD" w:rsidRPr="00DA1F80" w:rsidRDefault="00DB5CCD" w:rsidP="00DB5CC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A1F80">
        <w:rPr>
          <w:rFonts w:ascii="Times New Roman" w:hAnsi="Times New Roman"/>
          <w:sz w:val="26"/>
          <w:szCs w:val="26"/>
        </w:rPr>
        <w:t>6.4. Резерв средств на непредвиденные расходы предусматривать в размере 1,5 %.</w:t>
      </w:r>
    </w:p>
    <w:p w:rsidR="00F2097E" w:rsidRPr="002B5669" w:rsidRDefault="00F2097E" w:rsidP="00C34E0A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sz w:val="26"/>
          <w:szCs w:val="26"/>
        </w:rPr>
      </w:pPr>
    </w:p>
    <w:p w:rsidR="00F2097E" w:rsidRPr="002B5669" w:rsidRDefault="00C34E0A" w:rsidP="00C34E0A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/>
          <w:b/>
          <w:bCs/>
          <w:sz w:val="26"/>
          <w:szCs w:val="26"/>
        </w:rPr>
      </w:pPr>
      <w:r w:rsidRPr="002B5669">
        <w:rPr>
          <w:rFonts w:ascii="Times New Roman" w:hAnsi="Times New Roman"/>
          <w:b/>
          <w:bCs/>
          <w:sz w:val="26"/>
          <w:szCs w:val="26"/>
        </w:rPr>
        <w:t>7</w:t>
      </w:r>
      <w:r w:rsidR="00F2097E" w:rsidRPr="002B5669">
        <w:rPr>
          <w:rFonts w:ascii="Times New Roman" w:hAnsi="Times New Roman"/>
          <w:b/>
          <w:bCs/>
          <w:sz w:val="26"/>
          <w:szCs w:val="26"/>
        </w:rPr>
        <w:t>. Сроки выполнения работ:</w:t>
      </w:r>
    </w:p>
    <w:p w:rsidR="00F2097E" w:rsidRPr="002B5669" w:rsidRDefault="00F2097E" w:rsidP="00C34E0A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2B5669">
        <w:rPr>
          <w:rFonts w:ascii="Times New Roman" w:hAnsi="Times New Roman"/>
          <w:sz w:val="26"/>
          <w:szCs w:val="26"/>
        </w:rPr>
        <w:t xml:space="preserve">Начало работ – </w:t>
      </w:r>
      <w:r w:rsidR="00F27567" w:rsidRPr="002B5669">
        <w:rPr>
          <w:rFonts w:ascii="Times New Roman" w:hAnsi="Times New Roman"/>
          <w:sz w:val="26"/>
          <w:szCs w:val="26"/>
        </w:rPr>
        <w:t>с момента заключения договора</w:t>
      </w:r>
      <w:r w:rsidRPr="002B5669">
        <w:rPr>
          <w:rFonts w:ascii="Times New Roman" w:hAnsi="Times New Roman"/>
          <w:sz w:val="26"/>
          <w:szCs w:val="26"/>
        </w:rPr>
        <w:t xml:space="preserve">, окончание работ – </w:t>
      </w:r>
      <w:r w:rsidR="006C5A44" w:rsidRPr="002B5669">
        <w:rPr>
          <w:rFonts w:ascii="Times New Roman" w:hAnsi="Times New Roman"/>
          <w:sz w:val="26"/>
          <w:szCs w:val="26"/>
        </w:rPr>
        <w:t>3</w:t>
      </w:r>
      <w:r w:rsidR="002003C0" w:rsidRPr="002B5669">
        <w:rPr>
          <w:rFonts w:ascii="Times New Roman" w:hAnsi="Times New Roman"/>
          <w:sz w:val="26"/>
          <w:szCs w:val="26"/>
        </w:rPr>
        <w:t>0</w:t>
      </w:r>
      <w:r w:rsidR="00F27567" w:rsidRPr="002B5669">
        <w:rPr>
          <w:rFonts w:ascii="Times New Roman" w:hAnsi="Times New Roman"/>
          <w:sz w:val="26"/>
          <w:szCs w:val="26"/>
        </w:rPr>
        <w:t>.</w:t>
      </w:r>
      <w:r w:rsidR="002F30DD">
        <w:rPr>
          <w:rFonts w:ascii="Times New Roman" w:hAnsi="Times New Roman"/>
          <w:sz w:val="26"/>
          <w:szCs w:val="26"/>
        </w:rPr>
        <w:t>11</w:t>
      </w:r>
      <w:r w:rsidR="002225F0" w:rsidRPr="002B5669">
        <w:rPr>
          <w:rFonts w:ascii="Times New Roman" w:hAnsi="Times New Roman"/>
          <w:sz w:val="26"/>
          <w:szCs w:val="26"/>
        </w:rPr>
        <w:t>.</w:t>
      </w:r>
      <w:r w:rsidRPr="002B5669">
        <w:rPr>
          <w:rFonts w:ascii="Times New Roman" w:hAnsi="Times New Roman"/>
          <w:sz w:val="26"/>
          <w:szCs w:val="26"/>
        </w:rPr>
        <w:t>202</w:t>
      </w:r>
      <w:r w:rsidR="002003C0" w:rsidRPr="002B5669">
        <w:rPr>
          <w:rFonts w:ascii="Times New Roman" w:hAnsi="Times New Roman"/>
          <w:sz w:val="26"/>
          <w:szCs w:val="26"/>
        </w:rPr>
        <w:t>2</w:t>
      </w:r>
      <w:r w:rsidRPr="002B5669">
        <w:rPr>
          <w:rFonts w:ascii="Times New Roman" w:hAnsi="Times New Roman"/>
          <w:sz w:val="26"/>
          <w:szCs w:val="26"/>
        </w:rPr>
        <w:t xml:space="preserve">г. </w:t>
      </w:r>
    </w:p>
    <w:p w:rsidR="00C34E0A" w:rsidRPr="002B5669" w:rsidRDefault="00C34E0A" w:rsidP="00C34E0A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3F377F" w:rsidRPr="009E1947" w:rsidRDefault="003F377F" w:rsidP="003F377F">
      <w:pPr>
        <w:pStyle w:val="afa"/>
        <w:spacing w:before="0" w:after="0"/>
        <w:ind w:firstLine="709"/>
        <w:jc w:val="both"/>
        <w:rPr>
          <w:sz w:val="26"/>
          <w:szCs w:val="26"/>
        </w:rPr>
      </w:pPr>
      <w:r w:rsidRPr="009E1947">
        <w:rPr>
          <w:b/>
          <w:bCs/>
          <w:sz w:val="26"/>
          <w:szCs w:val="26"/>
        </w:rPr>
        <w:t xml:space="preserve">8. </w:t>
      </w:r>
      <w:r w:rsidRPr="009E1947">
        <w:rPr>
          <w:b/>
          <w:sz w:val="26"/>
          <w:szCs w:val="26"/>
        </w:rPr>
        <w:t xml:space="preserve">Требования к Участнику и перечень документов, подтверждающих соответствие </w:t>
      </w:r>
    </w:p>
    <w:p w:rsidR="00F043BE" w:rsidRPr="00CE1D32" w:rsidRDefault="00F043BE" w:rsidP="00F043BE">
      <w:pPr>
        <w:pStyle w:val="afa"/>
        <w:spacing w:before="0" w:after="0"/>
        <w:ind w:firstLine="709"/>
        <w:jc w:val="both"/>
        <w:rPr>
          <w:b/>
          <w:sz w:val="26"/>
          <w:szCs w:val="26"/>
        </w:rPr>
      </w:pPr>
      <w:r>
        <w:rPr>
          <w:spacing w:val="-2"/>
          <w:sz w:val="26"/>
          <w:szCs w:val="26"/>
        </w:rPr>
        <w:t>8</w:t>
      </w:r>
      <w:r w:rsidRPr="00CE1D32">
        <w:rPr>
          <w:spacing w:val="-2"/>
          <w:sz w:val="26"/>
          <w:szCs w:val="26"/>
        </w:rPr>
        <w:t xml:space="preserve">.1. </w:t>
      </w:r>
      <w:r w:rsidRPr="00CE1D32">
        <w:rPr>
          <w:noProof/>
          <w:spacing w:val="-6"/>
          <w:sz w:val="26"/>
          <w:szCs w:val="26"/>
        </w:rPr>
        <w:t>Участник должен иметь минимально необходимое для выполнения работ количество персонала</w:t>
      </w:r>
      <w:r>
        <w:rPr>
          <w:noProof/>
          <w:spacing w:val="-6"/>
          <w:sz w:val="26"/>
          <w:szCs w:val="26"/>
        </w:rPr>
        <w:t xml:space="preserve"> </w:t>
      </w:r>
      <w:r w:rsidRPr="00555B50">
        <w:rPr>
          <w:bCs/>
          <w:snapToGrid w:val="0"/>
          <w:sz w:val="26"/>
          <w:szCs w:val="26"/>
        </w:rPr>
        <w:t xml:space="preserve">имеющего </w:t>
      </w:r>
      <w:r w:rsidRPr="00555B50">
        <w:rPr>
          <w:sz w:val="26"/>
          <w:szCs w:val="26"/>
        </w:rPr>
        <w:t>допуск к самостоятельным работам в электроустановках с присвоением групп по электробезопасности на правах командированного персонала (включая право выдачи нарядов)</w:t>
      </w:r>
      <w:r>
        <w:rPr>
          <w:sz w:val="26"/>
          <w:szCs w:val="26"/>
        </w:rPr>
        <w:t>,</w:t>
      </w:r>
      <w:r w:rsidRPr="00CE1D32">
        <w:rPr>
          <w:noProof/>
          <w:spacing w:val="-6"/>
          <w:sz w:val="26"/>
          <w:szCs w:val="26"/>
        </w:rPr>
        <w:t xml:space="preserve"> оформленного в соответствии с Гражданским Кодексом Российской Федерации или привлекаемого по трудовым либо гражданско-правовым договорам</w:t>
      </w:r>
      <w:r>
        <w:rPr>
          <w:noProof/>
          <w:spacing w:val="-6"/>
          <w:sz w:val="26"/>
          <w:szCs w:val="26"/>
        </w:rPr>
        <w:t xml:space="preserve"> или на ином законном основании</w:t>
      </w:r>
      <w:r w:rsidRPr="00CE1D32">
        <w:rPr>
          <w:noProof/>
          <w:spacing w:val="-6"/>
          <w:sz w:val="26"/>
          <w:szCs w:val="26"/>
        </w:rPr>
        <w:t>, указанного в таблице 2 ТТ.</w:t>
      </w:r>
    </w:p>
    <w:p w:rsidR="00F043BE" w:rsidRPr="00CE1D32" w:rsidRDefault="00F043BE" w:rsidP="00F043BE">
      <w:pPr>
        <w:ind w:left="180" w:firstLine="709"/>
        <w:jc w:val="right"/>
        <w:rPr>
          <w:rFonts w:ascii="Times New Roman" w:hAnsi="Times New Roman"/>
          <w:noProof/>
          <w:spacing w:val="-2"/>
          <w:sz w:val="26"/>
          <w:szCs w:val="26"/>
        </w:rPr>
      </w:pPr>
      <w:r w:rsidRPr="00CE1D32">
        <w:rPr>
          <w:rFonts w:ascii="Times New Roman" w:hAnsi="Times New Roman"/>
          <w:noProof/>
          <w:spacing w:val="-2"/>
          <w:sz w:val="26"/>
          <w:szCs w:val="26"/>
        </w:rPr>
        <w:t>Таблица 2. Кадровые ресурсы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2"/>
        <w:gridCol w:w="6791"/>
        <w:gridCol w:w="2212"/>
      </w:tblGrid>
      <w:tr w:rsidR="00F043BE" w:rsidRPr="00CE1D32" w:rsidTr="009E6618">
        <w:tc>
          <w:tcPr>
            <w:tcW w:w="58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43BE" w:rsidRPr="00CE1D32" w:rsidRDefault="00F043BE" w:rsidP="009E6618">
            <w:pPr>
              <w:ind w:left="180"/>
              <w:jc w:val="center"/>
              <w:rPr>
                <w:rFonts w:ascii="Times New Roman" w:hAnsi="Times New Roman"/>
                <w:b/>
                <w:bCs/>
                <w:noProof/>
                <w:spacing w:val="-2"/>
                <w:sz w:val="26"/>
                <w:szCs w:val="26"/>
                <w:lang w:eastAsia="ru-RU"/>
              </w:rPr>
            </w:pPr>
            <w:r w:rsidRPr="00CE1D32">
              <w:rPr>
                <w:rFonts w:ascii="Times New Roman" w:hAnsi="Times New Roman"/>
                <w:b/>
                <w:bCs/>
                <w:noProof/>
                <w:spacing w:val="-2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33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43BE" w:rsidRPr="00CE1D32" w:rsidRDefault="00F043BE" w:rsidP="009E6618">
            <w:pPr>
              <w:ind w:left="180"/>
              <w:jc w:val="center"/>
              <w:rPr>
                <w:rFonts w:ascii="Times New Roman" w:hAnsi="Times New Roman"/>
                <w:b/>
                <w:bCs/>
                <w:noProof/>
                <w:spacing w:val="-2"/>
                <w:sz w:val="26"/>
                <w:szCs w:val="26"/>
                <w:lang w:eastAsia="ru-RU"/>
              </w:rPr>
            </w:pPr>
            <w:r w:rsidRPr="00CE1D32">
              <w:rPr>
                <w:rFonts w:ascii="Times New Roman" w:hAnsi="Times New Roman"/>
                <w:b/>
                <w:bCs/>
                <w:noProof/>
                <w:spacing w:val="-2"/>
                <w:sz w:val="26"/>
                <w:szCs w:val="26"/>
                <w:lang w:eastAsia="ru-RU"/>
              </w:rPr>
              <w:t>Должность (группа допуск по ЭБ)</w:t>
            </w:r>
          </w:p>
        </w:tc>
        <w:tc>
          <w:tcPr>
            <w:tcW w:w="10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43BE" w:rsidRPr="00CE1D32" w:rsidRDefault="00F043BE" w:rsidP="009E6618">
            <w:pPr>
              <w:ind w:left="180"/>
              <w:jc w:val="center"/>
              <w:rPr>
                <w:rFonts w:ascii="Times New Roman" w:hAnsi="Times New Roman"/>
                <w:b/>
                <w:bCs/>
                <w:noProof/>
                <w:spacing w:val="-2"/>
                <w:sz w:val="26"/>
                <w:szCs w:val="26"/>
                <w:lang w:eastAsia="ru-RU"/>
              </w:rPr>
            </w:pPr>
            <w:r w:rsidRPr="00CE1D32">
              <w:rPr>
                <w:rFonts w:ascii="Times New Roman" w:hAnsi="Times New Roman"/>
                <w:b/>
                <w:bCs/>
                <w:noProof/>
                <w:spacing w:val="-2"/>
                <w:sz w:val="26"/>
                <w:szCs w:val="26"/>
                <w:lang w:eastAsia="ru-RU"/>
              </w:rPr>
              <w:t>Чел, не менее*</w:t>
            </w:r>
          </w:p>
        </w:tc>
      </w:tr>
      <w:tr w:rsidR="00F043BE" w:rsidRPr="00CE1D32" w:rsidTr="009E6618">
        <w:tc>
          <w:tcPr>
            <w:tcW w:w="5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43BE" w:rsidRPr="00CE1D32" w:rsidRDefault="00F043BE" w:rsidP="009E6618">
            <w:pPr>
              <w:ind w:left="180"/>
              <w:jc w:val="center"/>
              <w:rPr>
                <w:rFonts w:ascii="Times New Roman" w:hAnsi="Times New Roman"/>
                <w:noProof/>
                <w:spacing w:val="-2"/>
                <w:sz w:val="26"/>
                <w:szCs w:val="26"/>
                <w:lang w:eastAsia="ru-RU"/>
              </w:rPr>
            </w:pPr>
            <w:r w:rsidRPr="00CE1D32">
              <w:rPr>
                <w:rFonts w:ascii="Times New Roman" w:hAnsi="Times New Roman"/>
                <w:noProof/>
                <w:spacing w:val="-2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43BE" w:rsidRPr="00CE1D32" w:rsidRDefault="00F043BE" w:rsidP="009E6618">
            <w:pPr>
              <w:ind w:left="180"/>
              <w:jc w:val="both"/>
              <w:rPr>
                <w:rFonts w:ascii="Times New Roman" w:hAnsi="Times New Roman"/>
                <w:noProof/>
                <w:spacing w:val="-2"/>
                <w:sz w:val="26"/>
                <w:szCs w:val="26"/>
                <w:lang w:eastAsia="ru-RU"/>
              </w:rPr>
            </w:pPr>
            <w:r w:rsidRPr="00CE1D32">
              <w:rPr>
                <w:rFonts w:ascii="Times New Roman" w:hAnsi="Times New Roman"/>
                <w:noProof/>
                <w:spacing w:val="-2"/>
                <w:sz w:val="26"/>
                <w:szCs w:val="26"/>
                <w:lang w:eastAsia="ru-RU"/>
              </w:rPr>
              <w:t>Мастер (выдающий наряд, руководитель работ) -5 группа.**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43BE" w:rsidRPr="00CE1D32" w:rsidRDefault="00F043BE" w:rsidP="009E6618">
            <w:pPr>
              <w:ind w:left="180"/>
              <w:jc w:val="center"/>
              <w:rPr>
                <w:rFonts w:ascii="Times New Roman" w:hAnsi="Times New Roman"/>
                <w:noProof/>
                <w:spacing w:val="-2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noProof/>
                <w:spacing w:val="-2"/>
                <w:sz w:val="26"/>
                <w:szCs w:val="26"/>
                <w:lang w:eastAsia="ru-RU"/>
              </w:rPr>
              <w:t>1</w:t>
            </w:r>
          </w:p>
        </w:tc>
      </w:tr>
      <w:tr w:rsidR="00F043BE" w:rsidRPr="00CE1D32" w:rsidTr="009E6618">
        <w:tc>
          <w:tcPr>
            <w:tcW w:w="5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43BE" w:rsidRPr="00CE1D32" w:rsidRDefault="00F043BE" w:rsidP="009E6618">
            <w:pPr>
              <w:ind w:left="180"/>
              <w:jc w:val="center"/>
              <w:rPr>
                <w:rFonts w:ascii="Times New Roman" w:hAnsi="Times New Roman"/>
                <w:noProof/>
                <w:spacing w:val="-2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noProof/>
                <w:spacing w:val="-2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43BE" w:rsidRPr="00CE1D32" w:rsidRDefault="00F043BE" w:rsidP="009E6618">
            <w:pPr>
              <w:ind w:left="180"/>
              <w:jc w:val="both"/>
              <w:rPr>
                <w:rFonts w:ascii="Times New Roman" w:hAnsi="Times New Roman"/>
                <w:noProof/>
                <w:spacing w:val="-2"/>
                <w:sz w:val="26"/>
                <w:szCs w:val="26"/>
                <w:lang w:eastAsia="ru-RU"/>
              </w:rPr>
            </w:pPr>
            <w:r w:rsidRPr="00CE1D32">
              <w:rPr>
                <w:rFonts w:ascii="Times New Roman" w:hAnsi="Times New Roman"/>
                <w:noProof/>
                <w:spacing w:val="-2"/>
                <w:sz w:val="26"/>
                <w:szCs w:val="26"/>
                <w:lang w:eastAsia="ru-RU"/>
              </w:rPr>
              <w:t xml:space="preserve">Рабочие (группа </w:t>
            </w:r>
            <w:r>
              <w:rPr>
                <w:rFonts w:ascii="Times New Roman" w:hAnsi="Times New Roman"/>
                <w:noProof/>
                <w:spacing w:val="-2"/>
                <w:sz w:val="26"/>
                <w:szCs w:val="26"/>
                <w:lang w:eastAsia="ru-RU"/>
              </w:rPr>
              <w:t>2 и выше</w:t>
            </w:r>
            <w:r w:rsidRPr="00CE1D32">
              <w:rPr>
                <w:rFonts w:ascii="Times New Roman" w:hAnsi="Times New Roman"/>
                <w:noProof/>
                <w:spacing w:val="-2"/>
                <w:sz w:val="26"/>
                <w:szCs w:val="26"/>
                <w:lang w:eastAsia="ru-RU"/>
              </w:rPr>
              <w:t>)**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43BE" w:rsidRPr="00CE1D32" w:rsidRDefault="00F043BE" w:rsidP="009E6618">
            <w:pPr>
              <w:ind w:left="180"/>
              <w:jc w:val="center"/>
              <w:rPr>
                <w:rFonts w:ascii="Times New Roman" w:hAnsi="Times New Roman"/>
                <w:noProof/>
                <w:spacing w:val="-2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noProof/>
                <w:spacing w:val="-2"/>
                <w:sz w:val="26"/>
                <w:szCs w:val="26"/>
                <w:lang w:eastAsia="ru-RU"/>
              </w:rPr>
              <w:t>1</w:t>
            </w:r>
          </w:p>
        </w:tc>
      </w:tr>
      <w:tr w:rsidR="00F043BE" w:rsidRPr="00CE1D32" w:rsidTr="009E6618">
        <w:tc>
          <w:tcPr>
            <w:tcW w:w="5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43BE" w:rsidRPr="00CE1D32" w:rsidRDefault="00F043BE" w:rsidP="009E6618">
            <w:pPr>
              <w:ind w:left="180"/>
              <w:jc w:val="center"/>
              <w:rPr>
                <w:rFonts w:ascii="Times New Roman" w:hAnsi="Times New Roman"/>
                <w:noProof/>
                <w:spacing w:val="-2"/>
                <w:sz w:val="26"/>
                <w:szCs w:val="26"/>
                <w:lang w:eastAsia="ru-RU"/>
              </w:rPr>
            </w:pPr>
          </w:p>
        </w:tc>
        <w:tc>
          <w:tcPr>
            <w:tcW w:w="3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43BE" w:rsidRPr="00CE1D32" w:rsidRDefault="00F043BE" w:rsidP="009E6618">
            <w:pPr>
              <w:ind w:left="180"/>
              <w:jc w:val="both"/>
              <w:rPr>
                <w:rFonts w:ascii="Times New Roman" w:hAnsi="Times New Roman"/>
                <w:noProof/>
                <w:spacing w:val="-2"/>
                <w:sz w:val="26"/>
                <w:szCs w:val="26"/>
                <w:lang w:eastAsia="ru-RU"/>
              </w:rPr>
            </w:pPr>
            <w:r w:rsidRPr="00CE1D32">
              <w:rPr>
                <w:rFonts w:ascii="Times New Roman" w:hAnsi="Times New Roman"/>
                <w:noProof/>
                <w:spacing w:val="-2"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43BE" w:rsidRPr="00CE1D32" w:rsidRDefault="00F043BE" w:rsidP="009E6618">
            <w:pPr>
              <w:ind w:left="180"/>
              <w:jc w:val="center"/>
              <w:rPr>
                <w:rFonts w:ascii="Times New Roman" w:hAnsi="Times New Roman"/>
                <w:noProof/>
                <w:spacing w:val="-2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noProof/>
                <w:spacing w:val="-2"/>
                <w:sz w:val="26"/>
                <w:szCs w:val="26"/>
                <w:lang w:eastAsia="ru-RU"/>
              </w:rPr>
              <w:t>2</w:t>
            </w:r>
          </w:p>
        </w:tc>
      </w:tr>
      <w:tr w:rsidR="00F043BE" w:rsidRPr="00CE1D32" w:rsidTr="009E6618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43BE" w:rsidRPr="00CE1D32" w:rsidRDefault="00F043BE" w:rsidP="009E6618">
            <w:pPr>
              <w:shd w:val="clear" w:color="auto" w:fill="FFFFFF"/>
              <w:autoSpaceDE w:val="0"/>
              <w:autoSpaceDN w:val="0"/>
              <w:ind w:left="180"/>
              <w:jc w:val="both"/>
              <w:rPr>
                <w:rFonts w:ascii="Times New Roman" w:hAnsi="Times New Roman"/>
                <w:i/>
                <w:iCs/>
                <w:noProof/>
                <w:spacing w:val="-2"/>
                <w:sz w:val="26"/>
                <w:szCs w:val="26"/>
                <w:lang w:eastAsia="ru-RU"/>
              </w:rPr>
            </w:pPr>
            <w:r w:rsidRPr="00CE1D32">
              <w:rPr>
                <w:rFonts w:ascii="Times New Roman" w:hAnsi="Times New Roman"/>
                <w:i/>
                <w:iCs/>
                <w:noProof/>
                <w:spacing w:val="-2"/>
                <w:sz w:val="26"/>
                <w:szCs w:val="26"/>
                <w:lang w:eastAsia="ru-RU"/>
              </w:rPr>
              <w:t>*- определено по каталогу «</w:t>
            </w:r>
            <w:r>
              <w:rPr>
                <w:rFonts w:ascii="Times New Roman" w:hAnsi="Times New Roman"/>
                <w:i/>
                <w:iCs/>
                <w:noProof/>
                <w:spacing w:val="-2"/>
                <w:sz w:val="26"/>
                <w:szCs w:val="26"/>
                <w:lang w:eastAsia="ru-RU"/>
              </w:rPr>
              <w:t>Типовые технологические</w:t>
            </w:r>
            <w:r w:rsidRPr="004D0207">
              <w:rPr>
                <w:rFonts w:ascii="Times New Roman" w:hAnsi="Times New Roman"/>
                <w:i/>
                <w:iCs/>
                <w:noProof/>
                <w:spacing w:val="-2"/>
                <w:sz w:val="26"/>
                <w:szCs w:val="26"/>
                <w:lang w:eastAsia="ru-RU"/>
              </w:rPr>
              <w:t xml:space="preserve"> </w:t>
            </w:r>
            <w:r w:rsidRPr="00CE1D32">
              <w:rPr>
                <w:rFonts w:ascii="Times New Roman" w:hAnsi="Times New Roman"/>
                <w:i/>
                <w:iCs/>
                <w:noProof/>
                <w:spacing w:val="-2"/>
                <w:sz w:val="26"/>
                <w:szCs w:val="26"/>
                <w:lang w:eastAsia="ru-RU"/>
              </w:rPr>
              <w:t xml:space="preserve">карты </w:t>
            </w:r>
            <w:r>
              <w:rPr>
                <w:rFonts w:ascii="Times New Roman" w:hAnsi="Times New Roman"/>
                <w:i/>
                <w:iCs/>
                <w:noProof/>
                <w:spacing w:val="-2"/>
                <w:sz w:val="26"/>
                <w:szCs w:val="26"/>
                <w:lang w:eastAsia="ru-RU"/>
              </w:rPr>
              <w:t>ВЛ-Т(К-6-6) «Вырубка просек для линий электропередачи</w:t>
            </w:r>
            <w:r w:rsidRPr="00CE1D32">
              <w:rPr>
                <w:rFonts w:ascii="Times New Roman" w:hAnsi="Times New Roman"/>
                <w:i/>
                <w:iCs/>
                <w:noProof/>
                <w:spacing w:val="-2"/>
                <w:sz w:val="26"/>
                <w:szCs w:val="26"/>
                <w:lang w:eastAsia="ru-RU"/>
              </w:rPr>
              <w:t>».</w:t>
            </w:r>
          </w:p>
          <w:p w:rsidR="00F043BE" w:rsidRPr="00CE1D32" w:rsidRDefault="00F043BE" w:rsidP="009E6618">
            <w:pPr>
              <w:ind w:left="180"/>
              <w:jc w:val="both"/>
              <w:rPr>
                <w:rFonts w:ascii="Times New Roman" w:hAnsi="Times New Roman"/>
                <w:noProof/>
                <w:spacing w:val="-2"/>
                <w:sz w:val="26"/>
                <w:szCs w:val="26"/>
                <w:lang w:eastAsia="ru-RU"/>
              </w:rPr>
            </w:pPr>
            <w:r w:rsidRPr="00CE1D32">
              <w:rPr>
                <w:rFonts w:ascii="Times New Roman" w:hAnsi="Times New Roman"/>
                <w:i/>
                <w:iCs/>
                <w:noProof/>
                <w:sz w:val="26"/>
                <w:szCs w:val="26"/>
                <w:lang w:eastAsia="ru-RU"/>
              </w:rPr>
              <w:lastRenderedPageBreak/>
              <w:t xml:space="preserve">** </w:t>
            </w:r>
            <w:r w:rsidRPr="00CE1D32">
              <w:rPr>
                <w:rFonts w:ascii="Times New Roman" w:hAnsi="Times New Roman"/>
                <w:i/>
                <w:iCs/>
                <w:noProof/>
                <w:spacing w:val="-2"/>
                <w:sz w:val="26"/>
                <w:szCs w:val="26"/>
                <w:lang w:eastAsia="ru-RU"/>
              </w:rPr>
              <w:t>определено требованиями Правил по охране труда при эксплуатации электроустановок (утвержденных приказом Министерства труда и социальной защиты Российской Федерации от 15.12.2020 № 903н</w:t>
            </w:r>
            <w:r w:rsidRPr="00CE1D32">
              <w:rPr>
                <w:rFonts w:ascii="Times New Roman" w:hAnsi="Times New Roman"/>
                <w:i/>
                <w:iCs/>
                <w:noProof/>
                <w:sz w:val="26"/>
                <w:szCs w:val="26"/>
                <w:lang w:eastAsia="ru-RU"/>
              </w:rPr>
              <w:t>)</w:t>
            </w:r>
          </w:p>
        </w:tc>
      </w:tr>
    </w:tbl>
    <w:p w:rsidR="00F043BE" w:rsidRPr="009323BF" w:rsidRDefault="00F043BE" w:rsidP="00F043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Theme="minorHAnsi" w:hAnsi="Times New Roman"/>
          <w:noProof/>
          <w:spacing w:val="-2"/>
          <w:sz w:val="26"/>
          <w:szCs w:val="26"/>
          <w:lang w:eastAsia="ru-RU"/>
        </w:rPr>
      </w:pPr>
      <w:r>
        <w:rPr>
          <w:rFonts w:ascii="Times New Roman" w:hAnsi="Times New Roman"/>
          <w:noProof/>
          <w:spacing w:val="-2"/>
          <w:sz w:val="26"/>
          <w:szCs w:val="26"/>
        </w:rPr>
        <w:lastRenderedPageBreak/>
        <w:t xml:space="preserve">8.2. </w:t>
      </w:r>
      <w:r w:rsidRPr="009323BF">
        <w:rPr>
          <w:rFonts w:ascii="Times New Roman" w:hAnsi="Times New Roman"/>
          <w:noProof/>
          <w:spacing w:val="-2"/>
          <w:sz w:val="26"/>
          <w:szCs w:val="26"/>
        </w:rPr>
        <w:t>Соответствие установленному требованию п.</w:t>
      </w:r>
      <w:r>
        <w:rPr>
          <w:rFonts w:ascii="Times New Roman" w:hAnsi="Times New Roman"/>
          <w:noProof/>
          <w:spacing w:val="-2"/>
          <w:sz w:val="26"/>
          <w:szCs w:val="26"/>
        </w:rPr>
        <w:t>8.</w:t>
      </w:r>
      <w:r w:rsidRPr="009323BF">
        <w:rPr>
          <w:rFonts w:ascii="Times New Roman" w:hAnsi="Times New Roman"/>
          <w:noProof/>
          <w:spacing w:val="-2"/>
          <w:sz w:val="26"/>
          <w:szCs w:val="26"/>
        </w:rPr>
        <w:t>1. подтверждается путем предоставления участником закупки в составе заявки «Справки о кадровых ресурсах», оформленной по форме, приве</w:t>
      </w:r>
      <w:bookmarkStart w:id="0" w:name="_GoBack"/>
      <w:bookmarkEnd w:id="0"/>
      <w:r w:rsidRPr="009323BF">
        <w:rPr>
          <w:rFonts w:ascii="Times New Roman" w:hAnsi="Times New Roman"/>
          <w:noProof/>
          <w:spacing w:val="-2"/>
          <w:sz w:val="26"/>
          <w:szCs w:val="26"/>
        </w:rPr>
        <w:t xml:space="preserve">денной в Документации о закупке, с обязательным приложением копий документов, подтверждающих наличие и квалификацию персонала: </w:t>
      </w:r>
      <w:r w:rsidRPr="009323BF">
        <w:rPr>
          <w:rFonts w:ascii="Times New Roman" w:hAnsi="Times New Roman"/>
          <w:noProof/>
          <w:sz w:val="26"/>
          <w:szCs w:val="26"/>
        </w:rPr>
        <w:t>заверенные Участником копии удостоверений по проверке знаний правил работы в электроустановках</w:t>
      </w:r>
      <w:r>
        <w:rPr>
          <w:rFonts w:ascii="Times New Roman" w:hAnsi="Times New Roman"/>
          <w:noProof/>
          <w:sz w:val="26"/>
          <w:szCs w:val="26"/>
        </w:rPr>
        <w:t xml:space="preserve"> </w:t>
      </w:r>
      <w:r w:rsidRPr="009323BF">
        <w:rPr>
          <w:rFonts w:ascii="Times New Roman" w:hAnsi="Times New Roman"/>
          <w:sz w:val="26"/>
          <w:szCs w:val="26"/>
        </w:rPr>
        <w:t>с записями результатов проверки знаний</w:t>
      </w:r>
      <w:r w:rsidRPr="009323BF">
        <w:rPr>
          <w:rFonts w:ascii="Times New Roman" w:hAnsi="Times New Roman"/>
          <w:noProof/>
          <w:sz w:val="26"/>
          <w:szCs w:val="26"/>
        </w:rPr>
        <w:t>, в соответствии с п. 1.5, 2.4., 2.5 «Правил по охране труда при эксплуатации электроустановок утвержденные приказом Министерства труда и социальной защиты РФ от 15 декабря 2020 г. N 903н, пункту 1.4.1 Правил технической эксплуатации электроустановок потребителей» на персонал</w:t>
      </w:r>
      <w:r w:rsidRPr="009323BF">
        <w:rPr>
          <w:rFonts w:ascii="Times New Roman" w:hAnsi="Times New Roman"/>
          <w:noProof/>
          <w:spacing w:val="-2"/>
          <w:sz w:val="26"/>
          <w:szCs w:val="26"/>
        </w:rPr>
        <w:t>, перечисленный в Таблице 2).</w:t>
      </w:r>
    </w:p>
    <w:p w:rsidR="00F043BE" w:rsidRPr="004D0207" w:rsidRDefault="00F043BE" w:rsidP="00F043B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en-US"/>
        </w:rPr>
      </w:pPr>
      <w:r w:rsidRPr="009E1947">
        <w:rPr>
          <w:rFonts w:ascii="Times New Roman" w:hAnsi="Times New Roman"/>
          <w:sz w:val="26"/>
          <w:szCs w:val="26"/>
        </w:rPr>
        <w:t>8.</w:t>
      </w:r>
      <w:r>
        <w:rPr>
          <w:rFonts w:ascii="Times New Roman" w:hAnsi="Times New Roman"/>
          <w:sz w:val="26"/>
          <w:szCs w:val="26"/>
        </w:rPr>
        <w:t>3</w:t>
      </w:r>
      <w:r w:rsidRPr="009E1947">
        <w:rPr>
          <w:rFonts w:ascii="Times New Roman" w:hAnsi="Times New Roman"/>
          <w:sz w:val="26"/>
          <w:szCs w:val="26"/>
        </w:rPr>
        <w:t>. В обоснование стоимости заявки Участник должен представить Коммерческое предложение по форме, приведенной в Документации о закупке. Сметная документация в состав заявки участника не включается.</w:t>
      </w:r>
    </w:p>
    <w:p w:rsidR="003B16E6" w:rsidRPr="002B5669" w:rsidRDefault="003B16E6" w:rsidP="003B16E6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36315" w:rsidRPr="00DA1F80" w:rsidRDefault="00336315" w:rsidP="0033631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DA1F80">
        <w:rPr>
          <w:rFonts w:ascii="Times New Roman" w:hAnsi="Times New Roman"/>
          <w:b/>
          <w:sz w:val="26"/>
          <w:szCs w:val="26"/>
        </w:rPr>
        <w:t>9. Приемка выполненных работ:</w:t>
      </w:r>
    </w:p>
    <w:p w:rsidR="00336315" w:rsidRPr="00DA1F80" w:rsidRDefault="00336315" w:rsidP="00336315">
      <w:pPr>
        <w:widowControl w:val="0"/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DA1F80">
        <w:rPr>
          <w:rFonts w:ascii="Times New Roman" w:hAnsi="Times New Roman"/>
          <w:sz w:val="26"/>
          <w:szCs w:val="26"/>
          <w:lang w:eastAsia="ru-RU"/>
        </w:rPr>
        <w:t>9.1. Контроль выполнения работ производится представителями Заказчика и/или лицом, осуществляющим технический надзор на строительной площадке, назначенными приказом по филиалу АО «ДРСК».  Контролируются: сроки выполнения работ, качество, объёмы, технология и номенклатура работ, обеспечение безопасных условий труда, сохранности оборудования, сооружений и устройств;</w:t>
      </w:r>
    </w:p>
    <w:p w:rsidR="00336315" w:rsidRPr="00DA1F80" w:rsidRDefault="00336315" w:rsidP="00336315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DA1F80">
        <w:rPr>
          <w:rFonts w:ascii="Times New Roman" w:hAnsi="Times New Roman"/>
          <w:sz w:val="26"/>
          <w:szCs w:val="26"/>
          <w:lang w:eastAsia="ru-RU"/>
        </w:rPr>
        <w:t xml:space="preserve">9.2. </w:t>
      </w:r>
      <w:r w:rsidRPr="00DA1F80">
        <w:rPr>
          <w:rFonts w:ascii="Times New Roman" w:hAnsi="Times New Roman"/>
          <w:sz w:val="26"/>
          <w:szCs w:val="26"/>
          <w:lang w:eastAsia="ru-RU"/>
        </w:rPr>
        <w:tab/>
        <w:t>Представителям Заказчика должен быть обеспечен беспрепятственный доступ на строительную площадку в течение всего периода производства работ. Указания технического надзора Заказчика являются обязательными и подлежат беспрекословному выполнению;</w:t>
      </w:r>
    </w:p>
    <w:p w:rsidR="00336315" w:rsidRPr="00DA1F80" w:rsidRDefault="00336315" w:rsidP="00336315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DA1F80">
        <w:rPr>
          <w:rFonts w:ascii="Times New Roman" w:hAnsi="Times New Roman"/>
          <w:sz w:val="26"/>
          <w:szCs w:val="26"/>
          <w:lang w:eastAsia="ru-RU"/>
        </w:rPr>
        <w:t>9.3. При нарушении технологии производства работ, отступлений от проекта, ППР, требований ТУ, применении материалов, не соответствующих ГОСТам и ТУ, работы прекращаются по указанию лица, осуществляющего технический надзор, и устанавливается срок устранения нарушения;</w:t>
      </w:r>
    </w:p>
    <w:p w:rsidR="00336315" w:rsidRPr="00A62F24" w:rsidRDefault="00336315" w:rsidP="00336315">
      <w:pPr>
        <w:widowControl w:val="0"/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A62F2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9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.4</w:t>
      </w:r>
      <w:r w:rsidRPr="00A62F2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 По завершении выполнения работ по каждому Этапу Работ, указанного в Календарном графике выполнения Работ, Подрядчик в течение 5 (пяти) рабочих дней представляет Заказчику подписанный со своей стороны в 2 (двух) экземплярах Акт освидетельствования выполненных работ по форме Приложения № 8 к проекту Договора, с приложением Приемо-сдаточной и Исполнительной документации в 3 (трех) экземплярах.</w:t>
      </w:r>
    </w:p>
    <w:p w:rsidR="00336315" w:rsidRPr="00A62F24" w:rsidRDefault="00336315" w:rsidP="00336315">
      <w:pPr>
        <w:widowControl w:val="0"/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A62F2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 Актам освидетельствования выполненных работ подрядной организацией прилагается комплект исполнительно-технической документации на предъявленные к приемке работы (акты на скрытые работы, исполнительные схемы, протоколы РЗА, паспорта на оборудование и конструкции, сертификаты соответствия на материалы и т.п.) и фотоотчёт, подтверждающий фактическое исполнение по представленным для приемки выполненным работам.</w:t>
      </w:r>
    </w:p>
    <w:p w:rsidR="00336315" w:rsidRPr="00A62F24" w:rsidRDefault="00336315" w:rsidP="00336315">
      <w:pPr>
        <w:widowControl w:val="0"/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9.5. </w:t>
      </w:r>
      <w:r w:rsidRPr="00A62F2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По завершении выполнения Работ в отношении каждого Объекта и готовности последнего к эксплуатации Подрядчик в течение 3 (трех) рабочих дней представляет Заказчику подписанные со своей стороны:</w:t>
      </w:r>
    </w:p>
    <w:p w:rsidR="00336315" w:rsidRPr="00A62F24" w:rsidRDefault="00336315" w:rsidP="00336315">
      <w:pPr>
        <w:widowControl w:val="0"/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A62F2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Акт КС-2, Справку КС-3 в отношении каждого Объекта на весь объем выполненных работ по Объекту в 2 (двух) экземплярах; </w:t>
      </w:r>
    </w:p>
    <w:p w:rsidR="00336315" w:rsidRPr="00A62F24" w:rsidRDefault="00336315" w:rsidP="00336315">
      <w:pPr>
        <w:widowControl w:val="0"/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A62F2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Акт КС-11 в 2 (двух) экземплярах;</w:t>
      </w:r>
    </w:p>
    <w:p w:rsidR="00336315" w:rsidRPr="00A62F24" w:rsidRDefault="00336315" w:rsidP="00336315">
      <w:pPr>
        <w:widowControl w:val="0"/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lastRenderedPageBreak/>
        <w:t xml:space="preserve">9.6. </w:t>
      </w:r>
      <w:r w:rsidRPr="00A62F2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 актам выполненных работ подрядной организацией прилагается комплект исполнительно-технической документации на предъявленные к приемке работы (акты на скрытые работы, исполнительные схемы, паспорта на оборудование и конструкции, сертификаты соответствия на материалы и т.п.) и фотоотчёт, подтверждающий фактическое исполнение по представленным для приемки актам выполненных работ (форма КС-2).</w:t>
      </w:r>
    </w:p>
    <w:p w:rsidR="00336315" w:rsidRPr="00A62F24" w:rsidRDefault="00336315" w:rsidP="00336315">
      <w:pPr>
        <w:widowControl w:val="0"/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9.7. </w:t>
      </w:r>
      <w:r w:rsidRPr="00A62F2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Приемка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актами освидетельствования скрытых работ.   </w:t>
      </w:r>
    </w:p>
    <w:p w:rsidR="00336315" w:rsidRPr="00A62F24" w:rsidRDefault="00336315" w:rsidP="00336315">
      <w:pPr>
        <w:widowControl w:val="0"/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9.8. </w:t>
      </w:r>
      <w:r w:rsidRPr="00A62F24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Приемка законченного строительством (реконструкцией) объекта осуществляется назначаемой Заказчиком приемочной комиссией в течение 10 дней с момента письменного уведомления Подрядчика о готовности объекта и оформляется «Актом приемки законченного строительством объекта» (КС-14, КС-11).</w:t>
      </w:r>
    </w:p>
    <w:p w:rsidR="00336315" w:rsidRDefault="00336315" w:rsidP="00336315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336315" w:rsidRDefault="00336315" w:rsidP="00336315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DA1F80">
        <w:rPr>
          <w:rFonts w:ascii="Times New Roman" w:hAnsi="Times New Roman"/>
          <w:sz w:val="26"/>
          <w:szCs w:val="26"/>
          <w:lang w:eastAsia="ru-RU"/>
        </w:rPr>
        <w:t>Приложение</w:t>
      </w:r>
      <w:r w:rsidRPr="008C5269">
        <w:rPr>
          <w:rFonts w:ascii="Times New Roman" w:hAnsi="Times New Roman"/>
          <w:sz w:val="26"/>
          <w:szCs w:val="26"/>
          <w:lang w:eastAsia="ru-RU"/>
        </w:rPr>
        <w:t>:</w:t>
      </w:r>
      <w:r w:rsidRPr="00DA1F80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т</w:t>
      </w:r>
      <w:r w:rsidRPr="008C5269">
        <w:rPr>
          <w:rFonts w:ascii="Times New Roman" w:hAnsi="Times New Roman"/>
          <w:sz w:val="26"/>
          <w:szCs w:val="26"/>
          <w:lang w:eastAsia="ru-RU"/>
        </w:rPr>
        <w:t>ребования к оформлению и составлению сметной документации</w:t>
      </w:r>
      <w:r>
        <w:rPr>
          <w:rFonts w:ascii="Times New Roman" w:hAnsi="Times New Roman"/>
          <w:sz w:val="26"/>
          <w:szCs w:val="26"/>
          <w:lang w:eastAsia="ru-RU"/>
        </w:rPr>
        <w:t>.</w:t>
      </w:r>
    </w:p>
    <w:p w:rsidR="002F30DD" w:rsidRDefault="002F30DD" w:rsidP="002F30DD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6202F6" w:rsidRPr="002B5669" w:rsidRDefault="006202F6" w:rsidP="00C243C3">
      <w:pPr>
        <w:widowControl w:val="0"/>
        <w:spacing w:after="0" w:line="240" w:lineRule="auto"/>
        <w:ind w:firstLine="567"/>
        <w:contextualSpacing/>
        <w:rPr>
          <w:rFonts w:ascii="Times New Roman" w:hAnsi="Times New Roman"/>
          <w:i/>
          <w:sz w:val="26"/>
          <w:szCs w:val="26"/>
          <w:lang w:eastAsia="ru-RU"/>
        </w:rPr>
      </w:pPr>
    </w:p>
    <w:sectPr w:rsidR="006202F6" w:rsidRPr="002B5669" w:rsidSect="003E0305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37EA" w:rsidRDefault="004537EA" w:rsidP="003812EB">
      <w:pPr>
        <w:spacing w:after="0" w:line="240" w:lineRule="auto"/>
      </w:pPr>
      <w:r>
        <w:separator/>
      </w:r>
    </w:p>
  </w:endnote>
  <w:endnote w:type="continuationSeparator" w:id="0">
    <w:p w:rsidR="004537EA" w:rsidRDefault="004537EA" w:rsidP="003812EB">
      <w:pPr>
        <w:spacing w:after="0" w:line="240" w:lineRule="auto"/>
      </w:pPr>
      <w:r>
        <w:continuationSeparator/>
      </w:r>
    </w:p>
  </w:endnote>
  <w:endnote w:type="continuationNotice" w:id="1">
    <w:p w:rsidR="004537EA" w:rsidRDefault="004537E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37EA" w:rsidRDefault="004537EA" w:rsidP="003812EB">
      <w:pPr>
        <w:spacing w:after="0" w:line="240" w:lineRule="auto"/>
      </w:pPr>
      <w:r>
        <w:separator/>
      </w:r>
    </w:p>
  </w:footnote>
  <w:footnote w:type="continuationSeparator" w:id="0">
    <w:p w:rsidR="004537EA" w:rsidRDefault="004537EA" w:rsidP="003812EB">
      <w:pPr>
        <w:spacing w:after="0" w:line="240" w:lineRule="auto"/>
      </w:pPr>
      <w:r>
        <w:continuationSeparator/>
      </w:r>
    </w:p>
  </w:footnote>
  <w:footnote w:type="continuationNotice" w:id="1">
    <w:p w:rsidR="004537EA" w:rsidRDefault="004537E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A5476"/>
    <w:multiLevelType w:val="multilevel"/>
    <w:tmpl w:val="DFBA5CBA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06202DB7"/>
    <w:multiLevelType w:val="hybridMultilevel"/>
    <w:tmpl w:val="B20C2A38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 w15:restartNumberingAfterBreak="0">
    <w:nsid w:val="0E092CEE"/>
    <w:multiLevelType w:val="multilevel"/>
    <w:tmpl w:val="CE3C71A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3AC6FB6"/>
    <w:multiLevelType w:val="multilevel"/>
    <w:tmpl w:val="CB22646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4" w15:restartNumberingAfterBreak="0">
    <w:nsid w:val="2C9D361B"/>
    <w:multiLevelType w:val="hybridMultilevel"/>
    <w:tmpl w:val="D148556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CE204AE"/>
    <w:multiLevelType w:val="hybridMultilevel"/>
    <w:tmpl w:val="7CCC3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750D77"/>
    <w:multiLevelType w:val="hybridMultilevel"/>
    <w:tmpl w:val="7D803B58"/>
    <w:lvl w:ilvl="0" w:tplc="05F2642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5A1509"/>
    <w:multiLevelType w:val="hybridMultilevel"/>
    <w:tmpl w:val="BD3C2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EA142A"/>
    <w:multiLevelType w:val="hybridMultilevel"/>
    <w:tmpl w:val="A616499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AB4521E"/>
    <w:multiLevelType w:val="multilevel"/>
    <w:tmpl w:val="81E48C58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720"/>
      </w:pPr>
      <w:rPr>
        <w:rFonts w:eastAsia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807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2176" w:hanging="144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545" w:hanging="180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914" w:hanging="216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923" w:hanging="216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292" w:hanging="2520"/>
      </w:pPr>
      <w:rPr>
        <w:rFonts w:eastAsia="Times New Roman" w:hint="default"/>
      </w:rPr>
    </w:lvl>
  </w:abstractNum>
  <w:abstractNum w:abstractNumId="10" w15:restartNumberingAfterBreak="0">
    <w:nsid w:val="40135F7A"/>
    <w:multiLevelType w:val="hybridMultilevel"/>
    <w:tmpl w:val="13ACF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BD4566"/>
    <w:multiLevelType w:val="hybridMultilevel"/>
    <w:tmpl w:val="2E40D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4" w15:restartNumberingAfterBreak="0">
    <w:nsid w:val="48785E72"/>
    <w:multiLevelType w:val="hybridMultilevel"/>
    <w:tmpl w:val="3B20AB4A"/>
    <w:lvl w:ilvl="0" w:tplc="7BB2C15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3F51FB6"/>
    <w:multiLevelType w:val="hybridMultilevel"/>
    <w:tmpl w:val="8B443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F6EB9"/>
    <w:multiLevelType w:val="hybridMultilevel"/>
    <w:tmpl w:val="FA0055AE"/>
    <w:lvl w:ilvl="0" w:tplc="72C8C6BC">
      <w:start w:val="1"/>
      <w:numFmt w:val="russianLower"/>
      <w:lvlText w:val="%1)"/>
      <w:lvlJc w:val="left"/>
      <w:pPr>
        <w:ind w:left="1429" w:hanging="360"/>
      </w:pPr>
      <w:rPr>
        <w:b w:val="0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D9C751A"/>
    <w:multiLevelType w:val="hybridMultilevel"/>
    <w:tmpl w:val="D8166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177ABC"/>
    <w:multiLevelType w:val="hybridMultilevel"/>
    <w:tmpl w:val="B8E6ED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DE365C1"/>
    <w:multiLevelType w:val="hybridMultilevel"/>
    <w:tmpl w:val="B8B812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AA4C53"/>
    <w:multiLevelType w:val="hybridMultilevel"/>
    <w:tmpl w:val="4C82A520"/>
    <w:lvl w:ilvl="0" w:tplc="C9125DC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4F76EFD"/>
    <w:multiLevelType w:val="hybridMultilevel"/>
    <w:tmpl w:val="6DD4B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07041E"/>
    <w:multiLevelType w:val="hybridMultilevel"/>
    <w:tmpl w:val="E9306FCC"/>
    <w:lvl w:ilvl="0" w:tplc="BB765060">
      <w:start w:val="4"/>
      <w:numFmt w:val="bullet"/>
      <w:lvlText w:val="-"/>
      <w:lvlJc w:val="left"/>
      <w:pPr>
        <w:tabs>
          <w:tab w:val="num" w:pos="1515"/>
        </w:tabs>
        <w:ind w:left="1515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23" w15:restartNumberingAfterBreak="0">
    <w:nsid w:val="7F7758F0"/>
    <w:multiLevelType w:val="hybridMultilevel"/>
    <w:tmpl w:val="95067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22"/>
  </w:num>
  <w:num w:numId="4">
    <w:abstractNumId w:val="20"/>
  </w:num>
  <w:num w:numId="5">
    <w:abstractNumId w:val="8"/>
  </w:num>
  <w:num w:numId="6">
    <w:abstractNumId w:val="22"/>
  </w:num>
  <w:num w:numId="7">
    <w:abstractNumId w:val="1"/>
  </w:num>
  <w:num w:numId="8">
    <w:abstractNumId w:val="10"/>
  </w:num>
  <w:num w:numId="9">
    <w:abstractNumId w:val="5"/>
  </w:num>
  <w:num w:numId="10">
    <w:abstractNumId w:val="23"/>
  </w:num>
  <w:num w:numId="11">
    <w:abstractNumId w:val="4"/>
  </w:num>
  <w:num w:numId="12">
    <w:abstractNumId w:val="12"/>
  </w:num>
  <w:num w:numId="13">
    <w:abstractNumId w:val="21"/>
  </w:num>
  <w:num w:numId="14">
    <w:abstractNumId w:val="22"/>
  </w:num>
  <w:num w:numId="15">
    <w:abstractNumId w:val="7"/>
  </w:num>
  <w:num w:numId="16">
    <w:abstractNumId w:val="11"/>
  </w:num>
  <w:num w:numId="17">
    <w:abstractNumId w:val="9"/>
  </w:num>
  <w:num w:numId="18">
    <w:abstractNumId w:val="17"/>
  </w:num>
  <w:num w:numId="19">
    <w:abstractNumId w:val="15"/>
  </w:num>
  <w:num w:numId="20">
    <w:abstractNumId w:val="18"/>
  </w:num>
  <w:num w:numId="21">
    <w:abstractNumId w:val="19"/>
  </w:num>
  <w:num w:numId="22">
    <w:abstractNumId w:val="6"/>
  </w:num>
  <w:num w:numId="23">
    <w:abstractNumId w:val="2"/>
  </w:num>
  <w:num w:numId="24">
    <w:abstractNumId w:val="0"/>
  </w:num>
  <w:num w:numId="25">
    <w:abstractNumId w:val="3"/>
  </w:num>
  <w:num w:numId="2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B78"/>
    <w:rsid w:val="000003D2"/>
    <w:rsid w:val="00011446"/>
    <w:rsid w:val="00015095"/>
    <w:rsid w:val="000162B8"/>
    <w:rsid w:val="00016EC2"/>
    <w:rsid w:val="00021E0D"/>
    <w:rsid w:val="0002570A"/>
    <w:rsid w:val="0002632A"/>
    <w:rsid w:val="00027BE3"/>
    <w:rsid w:val="00027EDC"/>
    <w:rsid w:val="00030885"/>
    <w:rsid w:val="000309D0"/>
    <w:rsid w:val="00031EDD"/>
    <w:rsid w:val="00032B43"/>
    <w:rsid w:val="0003749E"/>
    <w:rsid w:val="0004039B"/>
    <w:rsid w:val="0004066F"/>
    <w:rsid w:val="00041348"/>
    <w:rsid w:val="00041B97"/>
    <w:rsid w:val="0004216C"/>
    <w:rsid w:val="00046593"/>
    <w:rsid w:val="00046DC8"/>
    <w:rsid w:val="0004789D"/>
    <w:rsid w:val="0005241B"/>
    <w:rsid w:val="00052AB2"/>
    <w:rsid w:val="0005610F"/>
    <w:rsid w:val="000577F8"/>
    <w:rsid w:val="0006026F"/>
    <w:rsid w:val="00063705"/>
    <w:rsid w:val="000637D5"/>
    <w:rsid w:val="00063C67"/>
    <w:rsid w:val="00064137"/>
    <w:rsid w:val="00064FE6"/>
    <w:rsid w:val="000670D4"/>
    <w:rsid w:val="000724A7"/>
    <w:rsid w:val="00072523"/>
    <w:rsid w:val="00072E00"/>
    <w:rsid w:val="00074E32"/>
    <w:rsid w:val="00080056"/>
    <w:rsid w:val="00084A63"/>
    <w:rsid w:val="00085F14"/>
    <w:rsid w:val="00086493"/>
    <w:rsid w:val="00087A5A"/>
    <w:rsid w:val="00093B01"/>
    <w:rsid w:val="000945F6"/>
    <w:rsid w:val="000968DC"/>
    <w:rsid w:val="000A06AC"/>
    <w:rsid w:val="000A2DDB"/>
    <w:rsid w:val="000A300A"/>
    <w:rsid w:val="000A3881"/>
    <w:rsid w:val="000A6234"/>
    <w:rsid w:val="000A7501"/>
    <w:rsid w:val="000B0DDC"/>
    <w:rsid w:val="000B0EAF"/>
    <w:rsid w:val="000B149B"/>
    <w:rsid w:val="000B37F4"/>
    <w:rsid w:val="000B3DB6"/>
    <w:rsid w:val="000B4C1F"/>
    <w:rsid w:val="000B6B86"/>
    <w:rsid w:val="000B7296"/>
    <w:rsid w:val="000C2529"/>
    <w:rsid w:val="000C2E69"/>
    <w:rsid w:val="000C46ED"/>
    <w:rsid w:val="000C6576"/>
    <w:rsid w:val="000C69E6"/>
    <w:rsid w:val="000D647C"/>
    <w:rsid w:val="000E46F4"/>
    <w:rsid w:val="000E5F01"/>
    <w:rsid w:val="000E78F9"/>
    <w:rsid w:val="000F043B"/>
    <w:rsid w:val="000F7D5D"/>
    <w:rsid w:val="000F7E65"/>
    <w:rsid w:val="00101960"/>
    <w:rsid w:val="00101EAE"/>
    <w:rsid w:val="0010595D"/>
    <w:rsid w:val="0010609D"/>
    <w:rsid w:val="00107AB0"/>
    <w:rsid w:val="00114316"/>
    <w:rsid w:val="00114F6E"/>
    <w:rsid w:val="00115101"/>
    <w:rsid w:val="00116236"/>
    <w:rsid w:val="0011667C"/>
    <w:rsid w:val="00116C55"/>
    <w:rsid w:val="001177AF"/>
    <w:rsid w:val="001179DF"/>
    <w:rsid w:val="001204A8"/>
    <w:rsid w:val="0012068D"/>
    <w:rsid w:val="001218E1"/>
    <w:rsid w:val="00122E4B"/>
    <w:rsid w:val="0012534E"/>
    <w:rsid w:val="00131466"/>
    <w:rsid w:val="001325BB"/>
    <w:rsid w:val="0013415C"/>
    <w:rsid w:val="00134EC2"/>
    <w:rsid w:val="001364ED"/>
    <w:rsid w:val="00137357"/>
    <w:rsid w:val="00142A1D"/>
    <w:rsid w:val="00143436"/>
    <w:rsid w:val="0015379A"/>
    <w:rsid w:val="00154DDB"/>
    <w:rsid w:val="00155637"/>
    <w:rsid w:val="001579E1"/>
    <w:rsid w:val="00160874"/>
    <w:rsid w:val="001610DD"/>
    <w:rsid w:val="001613D1"/>
    <w:rsid w:val="001710FB"/>
    <w:rsid w:val="00173A70"/>
    <w:rsid w:val="001744AF"/>
    <w:rsid w:val="001772F3"/>
    <w:rsid w:val="00182F5A"/>
    <w:rsid w:val="0018488B"/>
    <w:rsid w:val="00185E76"/>
    <w:rsid w:val="00187150"/>
    <w:rsid w:val="0019098E"/>
    <w:rsid w:val="001924C0"/>
    <w:rsid w:val="00192B87"/>
    <w:rsid w:val="001A050C"/>
    <w:rsid w:val="001A1808"/>
    <w:rsid w:val="001A1C12"/>
    <w:rsid w:val="001A20E0"/>
    <w:rsid w:val="001A437B"/>
    <w:rsid w:val="001A444C"/>
    <w:rsid w:val="001A4C5E"/>
    <w:rsid w:val="001A75C8"/>
    <w:rsid w:val="001B058A"/>
    <w:rsid w:val="001B50B2"/>
    <w:rsid w:val="001B522B"/>
    <w:rsid w:val="001B5585"/>
    <w:rsid w:val="001B5BBF"/>
    <w:rsid w:val="001B5BED"/>
    <w:rsid w:val="001B6512"/>
    <w:rsid w:val="001B7378"/>
    <w:rsid w:val="001B7C94"/>
    <w:rsid w:val="001C0DBA"/>
    <w:rsid w:val="001C15FA"/>
    <w:rsid w:val="001C1A7C"/>
    <w:rsid w:val="001C3BC8"/>
    <w:rsid w:val="001C5BEF"/>
    <w:rsid w:val="001C77BE"/>
    <w:rsid w:val="001D1BB7"/>
    <w:rsid w:val="001D1E12"/>
    <w:rsid w:val="001D32AA"/>
    <w:rsid w:val="001D47A6"/>
    <w:rsid w:val="001D4ED2"/>
    <w:rsid w:val="001D5E96"/>
    <w:rsid w:val="001E01EF"/>
    <w:rsid w:val="001E0D06"/>
    <w:rsid w:val="001E1EAE"/>
    <w:rsid w:val="001E2DEA"/>
    <w:rsid w:val="001E4891"/>
    <w:rsid w:val="001E5DE6"/>
    <w:rsid w:val="001E69A1"/>
    <w:rsid w:val="001F0169"/>
    <w:rsid w:val="001F1DC3"/>
    <w:rsid w:val="002003C0"/>
    <w:rsid w:val="002050ED"/>
    <w:rsid w:val="00205CF9"/>
    <w:rsid w:val="002130E9"/>
    <w:rsid w:val="0021366E"/>
    <w:rsid w:val="0021393D"/>
    <w:rsid w:val="00213B79"/>
    <w:rsid w:val="0022239A"/>
    <w:rsid w:val="002225F0"/>
    <w:rsid w:val="00226591"/>
    <w:rsid w:val="00227D04"/>
    <w:rsid w:val="00230689"/>
    <w:rsid w:val="002376EE"/>
    <w:rsid w:val="00241258"/>
    <w:rsid w:val="00241C6A"/>
    <w:rsid w:val="0024202D"/>
    <w:rsid w:val="002445EF"/>
    <w:rsid w:val="00244ABA"/>
    <w:rsid w:val="00247A5E"/>
    <w:rsid w:val="00247BA0"/>
    <w:rsid w:val="0025158E"/>
    <w:rsid w:val="0025188F"/>
    <w:rsid w:val="002524B3"/>
    <w:rsid w:val="002546F6"/>
    <w:rsid w:val="00260A6F"/>
    <w:rsid w:val="0027408E"/>
    <w:rsid w:val="002764FD"/>
    <w:rsid w:val="00277DAC"/>
    <w:rsid w:val="002812A8"/>
    <w:rsid w:val="00281781"/>
    <w:rsid w:val="00282DEE"/>
    <w:rsid w:val="00287163"/>
    <w:rsid w:val="002876D9"/>
    <w:rsid w:val="00291CD0"/>
    <w:rsid w:val="00293A64"/>
    <w:rsid w:val="00294F93"/>
    <w:rsid w:val="00296388"/>
    <w:rsid w:val="002A74B2"/>
    <w:rsid w:val="002A7D14"/>
    <w:rsid w:val="002B1335"/>
    <w:rsid w:val="002B1489"/>
    <w:rsid w:val="002B1C6F"/>
    <w:rsid w:val="002B29A7"/>
    <w:rsid w:val="002B2CB0"/>
    <w:rsid w:val="002B3394"/>
    <w:rsid w:val="002B5669"/>
    <w:rsid w:val="002B6A3B"/>
    <w:rsid w:val="002C0A83"/>
    <w:rsid w:val="002C1969"/>
    <w:rsid w:val="002C4521"/>
    <w:rsid w:val="002C45AA"/>
    <w:rsid w:val="002C4DF7"/>
    <w:rsid w:val="002C4FE3"/>
    <w:rsid w:val="002C4FF7"/>
    <w:rsid w:val="002C5016"/>
    <w:rsid w:val="002D0B35"/>
    <w:rsid w:val="002D174E"/>
    <w:rsid w:val="002D26A3"/>
    <w:rsid w:val="002D5A27"/>
    <w:rsid w:val="002D6CBE"/>
    <w:rsid w:val="002D6FD4"/>
    <w:rsid w:val="002D7682"/>
    <w:rsid w:val="002E0027"/>
    <w:rsid w:val="002E2704"/>
    <w:rsid w:val="002E32AC"/>
    <w:rsid w:val="002E3E78"/>
    <w:rsid w:val="002E61EF"/>
    <w:rsid w:val="002E6C3A"/>
    <w:rsid w:val="002E7907"/>
    <w:rsid w:val="002F0CE9"/>
    <w:rsid w:val="002F27C2"/>
    <w:rsid w:val="002F2FED"/>
    <w:rsid w:val="002F30DD"/>
    <w:rsid w:val="002F5883"/>
    <w:rsid w:val="002F6E2D"/>
    <w:rsid w:val="002F75E4"/>
    <w:rsid w:val="00302C6A"/>
    <w:rsid w:val="00302CDD"/>
    <w:rsid w:val="003052AA"/>
    <w:rsid w:val="00306363"/>
    <w:rsid w:val="00314947"/>
    <w:rsid w:val="00314FFC"/>
    <w:rsid w:val="00315765"/>
    <w:rsid w:val="003205ED"/>
    <w:rsid w:val="003218F7"/>
    <w:rsid w:val="00321FD8"/>
    <w:rsid w:val="003232DF"/>
    <w:rsid w:val="00324F3F"/>
    <w:rsid w:val="0032676C"/>
    <w:rsid w:val="003275D9"/>
    <w:rsid w:val="0033108E"/>
    <w:rsid w:val="0033158F"/>
    <w:rsid w:val="00332462"/>
    <w:rsid w:val="00332AD4"/>
    <w:rsid w:val="00333FE9"/>
    <w:rsid w:val="00334E2C"/>
    <w:rsid w:val="00334F61"/>
    <w:rsid w:val="00335169"/>
    <w:rsid w:val="00336315"/>
    <w:rsid w:val="003426BA"/>
    <w:rsid w:val="003439CB"/>
    <w:rsid w:val="00344CF7"/>
    <w:rsid w:val="00351D52"/>
    <w:rsid w:val="00351DB9"/>
    <w:rsid w:val="00352A64"/>
    <w:rsid w:val="00353179"/>
    <w:rsid w:val="003533AD"/>
    <w:rsid w:val="00353435"/>
    <w:rsid w:val="00353FCD"/>
    <w:rsid w:val="00354694"/>
    <w:rsid w:val="00355DC3"/>
    <w:rsid w:val="00356AD1"/>
    <w:rsid w:val="00361359"/>
    <w:rsid w:val="00361C4A"/>
    <w:rsid w:val="00362564"/>
    <w:rsid w:val="003645F4"/>
    <w:rsid w:val="003648BE"/>
    <w:rsid w:val="003660D9"/>
    <w:rsid w:val="00366EBA"/>
    <w:rsid w:val="003717BB"/>
    <w:rsid w:val="00375E83"/>
    <w:rsid w:val="003768D3"/>
    <w:rsid w:val="003812EB"/>
    <w:rsid w:val="00384393"/>
    <w:rsid w:val="00385AF2"/>
    <w:rsid w:val="00387C21"/>
    <w:rsid w:val="00391268"/>
    <w:rsid w:val="00391A83"/>
    <w:rsid w:val="003A1CA5"/>
    <w:rsid w:val="003A388A"/>
    <w:rsid w:val="003A3EDE"/>
    <w:rsid w:val="003A4ACD"/>
    <w:rsid w:val="003A4E5E"/>
    <w:rsid w:val="003A6CC0"/>
    <w:rsid w:val="003B16E6"/>
    <w:rsid w:val="003B250D"/>
    <w:rsid w:val="003C170A"/>
    <w:rsid w:val="003C1C50"/>
    <w:rsid w:val="003C2E68"/>
    <w:rsid w:val="003C3E9B"/>
    <w:rsid w:val="003C48E6"/>
    <w:rsid w:val="003C75A7"/>
    <w:rsid w:val="003D18CB"/>
    <w:rsid w:val="003D3657"/>
    <w:rsid w:val="003D3AAF"/>
    <w:rsid w:val="003D43F7"/>
    <w:rsid w:val="003D50D6"/>
    <w:rsid w:val="003D6D17"/>
    <w:rsid w:val="003D7527"/>
    <w:rsid w:val="003E0305"/>
    <w:rsid w:val="003E06D4"/>
    <w:rsid w:val="003E10D0"/>
    <w:rsid w:val="003E2CD4"/>
    <w:rsid w:val="003E3ECB"/>
    <w:rsid w:val="003E4A62"/>
    <w:rsid w:val="003F0DDF"/>
    <w:rsid w:val="003F15A5"/>
    <w:rsid w:val="003F32F8"/>
    <w:rsid w:val="003F34CD"/>
    <w:rsid w:val="003F377F"/>
    <w:rsid w:val="003F395B"/>
    <w:rsid w:val="003F3A9D"/>
    <w:rsid w:val="003F4C01"/>
    <w:rsid w:val="003F4D8F"/>
    <w:rsid w:val="003F4E5D"/>
    <w:rsid w:val="004014FB"/>
    <w:rsid w:val="00404519"/>
    <w:rsid w:val="00404644"/>
    <w:rsid w:val="00410587"/>
    <w:rsid w:val="0041293E"/>
    <w:rsid w:val="00412F7F"/>
    <w:rsid w:val="00413A28"/>
    <w:rsid w:val="0041439C"/>
    <w:rsid w:val="00417116"/>
    <w:rsid w:val="004171E6"/>
    <w:rsid w:val="0041740E"/>
    <w:rsid w:val="00422733"/>
    <w:rsid w:val="00423F9E"/>
    <w:rsid w:val="0042466D"/>
    <w:rsid w:val="00424800"/>
    <w:rsid w:val="00424A29"/>
    <w:rsid w:val="00424AC1"/>
    <w:rsid w:val="00425FE6"/>
    <w:rsid w:val="004318BA"/>
    <w:rsid w:val="00432453"/>
    <w:rsid w:val="0043246D"/>
    <w:rsid w:val="0044062C"/>
    <w:rsid w:val="00442605"/>
    <w:rsid w:val="00443CAD"/>
    <w:rsid w:val="00444E7A"/>
    <w:rsid w:val="00447289"/>
    <w:rsid w:val="00450A3B"/>
    <w:rsid w:val="00451FE2"/>
    <w:rsid w:val="004521E2"/>
    <w:rsid w:val="004537EA"/>
    <w:rsid w:val="0046038C"/>
    <w:rsid w:val="00465062"/>
    <w:rsid w:val="00467371"/>
    <w:rsid w:val="00475407"/>
    <w:rsid w:val="00475EBB"/>
    <w:rsid w:val="00477C95"/>
    <w:rsid w:val="00484DE3"/>
    <w:rsid w:val="004856FA"/>
    <w:rsid w:val="00486868"/>
    <w:rsid w:val="004917B5"/>
    <w:rsid w:val="00495AE3"/>
    <w:rsid w:val="004A3117"/>
    <w:rsid w:val="004A4639"/>
    <w:rsid w:val="004A610B"/>
    <w:rsid w:val="004B0018"/>
    <w:rsid w:val="004B1451"/>
    <w:rsid w:val="004B153B"/>
    <w:rsid w:val="004B371D"/>
    <w:rsid w:val="004B61EE"/>
    <w:rsid w:val="004C6567"/>
    <w:rsid w:val="004C7283"/>
    <w:rsid w:val="004D037E"/>
    <w:rsid w:val="004D05C5"/>
    <w:rsid w:val="004D1A08"/>
    <w:rsid w:val="004D5558"/>
    <w:rsid w:val="004D5CDF"/>
    <w:rsid w:val="004D608D"/>
    <w:rsid w:val="004D61CA"/>
    <w:rsid w:val="004E25A5"/>
    <w:rsid w:val="004E4135"/>
    <w:rsid w:val="004E721D"/>
    <w:rsid w:val="004F0CBD"/>
    <w:rsid w:val="004F432D"/>
    <w:rsid w:val="004F55D3"/>
    <w:rsid w:val="004F5810"/>
    <w:rsid w:val="004F5AA3"/>
    <w:rsid w:val="004F61D5"/>
    <w:rsid w:val="004F7871"/>
    <w:rsid w:val="004F7FBB"/>
    <w:rsid w:val="00501332"/>
    <w:rsid w:val="00504589"/>
    <w:rsid w:val="00505BD2"/>
    <w:rsid w:val="0051018C"/>
    <w:rsid w:val="00511AE4"/>
    <w:rsid w:val="00517911"/>
    <w:rsid w:val="0052077D"/>
    <w:rsid w:val="005211FD"/>
    <w:rsid w:val="005212F4"/>
    <w:rsid w:val="005216BD"/>
    <w:rsid w:val="00525DFD"/>
    <w:rsid w:val="00526592"/>
    <w:rsid w:val="005268A4"/>
    <w:rsid w:val="00527D15"/>
    <w:rsid w:val="00530BB5"/>
    <w:rsid w:val="005315BE"/>
    <w:rsid w:val="00533600"/>
    <w:rsid w:val="00533F24"/>
    <w:rsid w:val="00534137"/>
    <w:rsid w:val="00535A3E"/>
    <w:rsid w:val="00537419"/>
    <w:rsid w:val="005375AD"/>
    <w:rsid w:val="00537F87"/>
    <w:rsid w:val="005401F8"/>
    <w:rsid w:val="005402E4"/>
    <w:rsid w:val="005417E8"/>
    <w:rsid w:val="00541965"/>
    <w:rsid w:val="00541989"/>
    <w:rsid w:val="005461E2"/>
    <w:rsid w:val="00546A2E"/>
    <w:rsid w:val="00551695"/>
    <w:rsid w:val="00552C00"/>
    <w:rsid w:val="00553781"/>
    <w:rsid w:val="00553BD9"/>
    <w:rsid w:val="005545D1"/>
    <w:rsid w:val="005548BE"/>
    <w:rsid w:val="00554B14"/>
    <w:rsid w:val="00555316"/>
    <w:rsid w:val="005556B3"/>
    <w:rsid w:val="00555A66"/>
    <w:rsid w:val="00556BEC"/>
    <w:rsid w:val="00566189"/>
    <w:rsid w:val="005735D2"/>
    <w:rsid w:val="00575332"/>
    <w:rsid w:val="00577431"/>
    <w:rsid w:val="0058101B"/>
    <w:rsid w:val="005823A1"/>
    <w:rsid w:val="0058439F"/>
    <w:rsid w:val="00584DE4"/>
    <w:rsid w:val="00586687"/>
    <w:rsid w:val="00587DB1"/>
    <w:rsid w:val="005919F8"/>
    <w:rsid w:val="005A10D5"/>
    <w:rsid w:val="005A3C87"/>
    <w:rsid w:val="005A53DB"/>
    <w:rsid w:val="005B1522"/>
    <w:rsid w:val="005B1A64"/>
    <w:rsid w:val="005B2395"/>
    <w:rsid w:val="005B2F06"/>
    <w:rsid w:val="005B7A3D"/>
    <w:rsid w:val="005C1528"/>
    <w:rsid w:val="005C490A"/>
    <w:rsid w:val="005C5408"/>
    <w:rsid w:val="005C5627"/>
    <w:rsid w:val="005C64C7"/>
    <w:rsid w:val="005C6B53"/>
    <w:rsid w:val="005C7A0B"/>
    <w:rsid w:val="005D2997"/>
    <w:rsid w:val="005D33BF"/>
    <w:rsid w:val="005D5FB0"/>
    <w:rsid w:val="005D7E90"/>
    <w:rsid w:val="005E038B"/>
    <w:rsid w:val="005E03E9"/>
    <w:rsid w:val="005E046A"/>
    <w:rsid w:val="005E1456"/>
    <w:rsid w:val="005E477C"/>
    <w:rsid w:val="005E565E"/>
    <w:rsid w:val="005E7551"/>
    <w:rsid w:val="005F47B6"/>
    <w:rsid w:val="005F5400"/>
    <w:rsid w:val="006024AA"/>
    <w:rsid w:val="00603528"/>
    <w:rsid w:val="00603D25"/>
    <w:rsid w:val="0061202A"/>
    <w:rsid w:val="0061481D"/>
    <w:rsid w:val="00615B4B"/>
    <w:rsid w:val="006202F6"/>
    <w:rsid w:val="0062216D"/>
    <w:rsid w:val="0062245C"/>
    <w:rsid w:val="006226C3"/>
    <w:rsid w:val="00624D95"/>
    <w:rsid w:val="00625DB6"/>
    <w:rsid w:val="0062613A"/>
    <w:rsid w:val="00626506"/>
    <w:rsid w:val="006268C2"/>
    <w:rsid w:val="00631685"/>
    <w:rsid w:val="00635B97"/>
    <w:rsid w:val="00636ECD"/>
    <w:rsid w:val="006373D0"/>
    <w:rsid w:val="0063769D"/>
    <w:rsid w:val="0063787C"/>
    <w:rsid w:val="00637B36"/>
    <w:rsid w:val="006401F7"/>
    <w:rsid w:val="00640257"/>
    <w:rsid w:val="00640A88"/>
    <w:rsid w:val="00641238"/>
    <w:rsid w:val="00644DEC"/>
    <w:rsid w:val="00645C87"/>
    <w:rsid w:val="0064712F"/>
    <w:rsid w:val="00652A4E"/>
    <w:rsid w:val="00653014"/>
    <w:rsid w:val="0065443E"/>
    <w:rsid w:val="00655827"/>
    <w:rsid w:val="006566DC"/>
    <w:rsid w:val="00662396"/>
    <w:rsid w:val="00663244"/>
    <w:rsid w:val="0066595B"/>
    <w:rsid w:val="00670147"/>
    <w:rsid w:val="006714D7"/>
    <w:rsid w:val="00671C99"/>
    <w:rsid w:val="00671D13"/>
    <w:rsid w:val="006729B9"/>
    <w:rsid w:val="00672F6B"/>
    <w:rsid w:val="0067497B"/>
    <w:rsid w:val="006757D5"/>
    <w:rsid w:val="00675BEA"/>
    <w:rsid w:val="00677DE0"/>
    <w:rsid w:val="006809C6"/>
    <w:rsid w:val="00680F81"/>
    <w:rsid w:val="00686050"/>
    <w:rsid w:val="006911E0"/>
    <w:rsid w:val="00694331"/>
    <w:rsid w:val="0069482A"/>
    <w:rsid w:val="006A04DC"/>
    <w:rsid w:val="006A1033"/>
    <w:rsid w:val="006A21C3"/>
    <w:rsid w:val="006A465A"/>
    <w:rsid w:val="006A49FC"/>
    <w:rsid w:val="006A5E36"/>
    <w:rsid w:val="006A71B4"/>
    <w:rsid w:val="006B26B4"/>
    <w:rsid w:val="006B2CA3"/>
    <w:rsid w:val="006B6401"/>
    <w:rsid w:val="006B6C3B"/>
    <w:rsid w:val="006C11DE"/>
    <w:rsid w:val="006C2351"/>
    <w:rsid w:val="006C2FF7"/>
    <w:rsid w:val="006C4EBC"/>
    <w:rsid w:val="006C5A44"/>
    <w:rsid w:val="006C7901"/>
    <w:rsid w:val="006C7D2B"/>
    <w:rsid w:val="006D3AFD"/>
    <w:rsid w:val="006D508D"/>
    <w:rsid w:val="006D59DB"/>
    <w:rsid w:val="006D72B2"/>
    <w:rsid w:val="006E1373"/>
    <w:rsid w:val="006E1ABA"/>
    <w:rsid w:val="006E36D3"/>
    <w:rsid w:val="006E3AC9"/>
    <w:rsid w:val="006E43E7"/>
    <w:rsid w:val="006E5035"/>
    <w:rsid w:val="006E5DFC"/>
    <w:rsid w:val="006E7D07"/>
    <w:rsid w:val="006F0A9D"/>
    <w:rsid w:val="006F32E6"/>
    <w:rsid w:val="006F3920"/>
    <w:rsid w:val="006F3F1A"/>
    <w:rsid w:val="006F5244"/>
    <w:rsid w:val="006F617A"/>
    <w:rsid w:val="006F6551"/>
    <w:rsid w:val="007033D7"/>
    <w:rsid w:val="00704B81"/>
    <w:rsid w:val="00705D39"/>
    <w:rsid w:val="00706CFB"/>
    <w:rsid w:val="00707BC9"/>
    <w:rsid w:val="00713AEC"/>
    <w:rsid w:val="007143AA"/>
    <w:rsid w:val="0072174E"/>
    <w:rsid w:val="007253C4"/>
    <w:rsid w:val="0072567B"/>
    <w:rsid w:val="00726520"/>
    <w:rsid w:val="007316EF"/>
    <w:rsid w:val="00732510"/>
    <w:rsid w:val="00733B0E"/>
    <w:rsid w:val="00734675"/>
    <w:rsid w:val="00737593"/>
    <w:rsid w:val="007404D2"/>
    <w:rsid w:val="0074579C"/>
    <w:rsid w:val="00747278"/>
    <w:rsid w:val="007531DB"/>
    <w:rsid w:val="0075567E"/>
    <w:rsid w:val="00755E8E"/>
    <w:rsid w:val="00757EED"/>
    <w:rsid w:val="00760609"/>
    <w:rsid w:val="00761655"/>
    <w:rsid w:val="00764578"/>
    <w:rsid w:val="007657D7"/>
    <w:rsid w:val="00772367"/>
    <w:rsid w:val="00774942"/>
    <w:rsid w:val="00780AD6"/>
    <w:rsid w:val="00781CB2"/>
    <w:rsid w:val="00781E2B"/>
    <w:rsid w:val="007862FC"/>
    <w:rsid w:val="00787C1D"/>
    <w:rsid w:val="0079502E"/>
    <w:rsid w:val="00796242"/>
    <w:rsid w:val="00796EBA"/>
    <w:rsid w:val="00797266"/>
    <w:rsid w:val="00797CB5"/>
    <w:rsid w:val="007A0D57"/>
    <w:rsid w:val="007A291E"/>
    <w:rsid w:val="007A45AF"/>
    <w:rsid w:val="007A4D70"/>
    <w:rsid w:val="007A7438"/>
    <w:rsid w:val="007A74FB"/>
    <w:rsid w:val="007B15A2"/>
    <w:rsid w:val="007B3264"/>
    <w:rsid w:val="007B3FB1"/>
    <w:rsid w:val="007B5A00"/>
    <w:rsid w:val="007B6C88"/>
    <w:rsid w:val="007C04F5"/>
    <w:rsid w:val="007C38C5"/>
    <w:rsid w:val="007C6729"/>
    <w:rsid w:val="007C7ED8"/>
    <w:rsid w:val="007D279A"/>
    <w:rsid w:val="007D4012"/>
    <w:rsid w:val="007D5C03"/>
    <w:rsid w:val="007E0234"/>
    <w:rsid w:val="007E166B"/>
    <w:rsid w:val="007E40FE"/>
    <w:rsid w:val="007E4DAE"/>
    <w:rsid w:val="007E5B89"/>
    <w:rsid w:val="007E6A54"/>
    <w:rsid w:val="007E731C"/>
    <w:rsid w:val="007F217B"/>
    <w:rsid w:val="007F5C74"/>
    <w:rsid w:val="007F6FC2"/>
    <w:rsid w:val="0080095D"/>
    <w:rsid w:val="008020B4"/>
    <w:rsid w:val="00802606"/>
    <w:rsid w:val="00805341"/>
    <w:rsid w:val="00807BB5"/>
    <w:rsid w:val="00810506"/>
    <w:rsid w:val="00810C0E"/>
    <w:rsid w:val="008111D0"/>
    <w:rsid w:val="00816089"/>
    <w:rsid w:val="0081765F"/>
    <w:rsid w:val="00821217"/>
    <w:rsid w:val="00825267"/>
    <w:rsid w:val="00825F24"/>
    <w:rsid w:val="00830395"/>
    <w:rsid w:val="00830983"/>
    <w:rsid w:val="00831B93"/>
    <w:rsid w:val="00834F63"/>
    <w:rsid w:val="008354A3"/>
    <w:rsid w:val="008409EC"/>
    <w:rsid w:val="00841C4B"/>
    <w:rsid w:val="0084359E"/>
    <w:rsid w:val="00844A33"/>
    <w:rsid w:val="00846D36"/>
    <w:rsid w:val="00846D44"/>
    <w:rsid w:val="0085080D"/>
    <w:rsid w:val="008543F0"/>
    <w:rsid w:val="00855119"/>
    <w:rsid w:val="00855536"/>
    <w:rsid w:val="008575F3"/>
    <w:rsid w:val="00861319"/>
    <w:rsid w:val="00861A76"/>
    <w:rsid w:val="00863FEB"/>
    <w:rsid w:val="00864B47"/>
    <w:rsid w:val="008663AD"/>
    <w:rsid w:val="00866B98"/>
    <w:rsid w:val="00872D31"/>
    <w:rsid w:val="00872E58"/>
    <w:rsid w:val="008745EB"/>
    <w:rsid w:val="00874B41"/>
    <w:rsid w:val="00875994"/>
    <w:rsid w:val="008763E6"/>
    <w:rsid w:val="00877303"/>
    <w:rsid w:val="00877639"/>
    <w:rsid w:val="00883FA3"/>
    <w:rsid w:val="0088544C"/>
    <w:rsid w:val="00886D76"/>
    <w:rsid w:val="008900D8"/>
    <w:rsid w:val="00890B55"/>
    <w:rsid w:val="00891286"/>
    <w:rsid w:val="00893F71"/>
    <w:rsid w:val="00894182"/>
    <w:rsid w:val="00897775"/>
    <w:rsid w:val="008A046B"/>
    <w:rsid w:val="008A0725"/>
    <w:rsid w:val="008A1ECD"/>
    <w:rsid w:val="008A2914"/>
    <w:rsid w:val="008A4040"/>
    <w:rsid w:val="008A5FB1"/>
    <w:rsid w:val="008A63AE"/>
    <w:rsid w:val="008B00FA"/>
    <w:rsid w:val="008B3639"/>
    <w:rsid w:val="008B5486"/>
    <w:rsid w:val="008B6498"/>
    <w:rsid w:val="008B6C29"/>
    <w:rsid w:val="008B7670"/>
    <w:rsid w:val="008B7B20"/>
    <w:rsid w:val="008C2345"/>
    <w:rsid w:val="008C6F29"/>
    <w:rsid w:val="008D75F7"/>
    <w:rsid w:val="008E0533"/>
    <w:rsid w:val="008E05B7"/>
    <w:rsid w:val="008E0FFB"/>
    <w:rsid w:val="008E3D0B"/>
    <w:rsid w:val="008E5833"/>
    <w:rsid w:val="008E6235"/>
    <w:rsid w:val="008E73A3"/>
    <w:rsid w:val="008E7835"/>
    <w:rsid w:val="008E7DBC"/>
    <w:rsid w:val="008F0B6D"/>
    <w:rsid w:val="008F1D0B"/>
    <w:rsid w:val="008F2FA4"/>
    <w:rsid w:val="008F33DB"/>
    <w:rsid w:val="008F46C2"/>
    <w:rsid w:val="008F486D"/>
    <w:rsid w:val="008F6A2E"/>
    <w:rsid w:val="008F6B3A"/>
    <w:rsid w:val="00902AA8"/>
    <w:rsid w:val="00905084"/>
    <w:rsid w:val="009054A0"/>
    <w:rsid w:val="00905F0C"/>
    <w:rsid w:val="00906101"/>
    <w:rsid w:val="009108F2"/>
    <w:rsid w:val="00912973"/>
    <w:rsid w:val="00914095"/>
    <w:rsid w:val="00915814"/>
    <w:rsid w:val="00915878"/>
    <w:rsid w:val="00921958"/>
    <w:rsid w:val="00924CDA"/>
    <w:rsid w:val="0092732C"/>
    <w:rsid w:val="0092770B"/>
    <w:rsid w:val="00931150"/>
    <w:rsid w:val="00933693"/>
    <w:rsid w:val="009360A5"/>
    <w:rsid w:val="00943D5F"/>
    <w:rsid w:val="00944B75"/>
    <w:rsid w:val="00951C87"/>
    <w:rsid w:val="00952190"/>
    <w:rsid w:val="00961895"/>
    <w:rsid w:val="00962CC9"/>
    <w:rsid w:val="00963C4F"/>
    <w:rsid w:val="00966FD6"/>
    <w:rsid w:val="009710BB"/>
    <w:rsid w:val="0097283B"/>
    <w:rsid w:val="00972B4E"/>
    <w:rsid w:val="00976B78"/>
    <w:rsid w:val="00980692"/>
    <w:rsid w:val="009847D3"/>
    <w:rsid w:val="00985199"/>
    <w:rsid w:val="00987225"/>
    <w:rsid w:val="00987908"/>
    <w:rsid w:val="009879EC"/>
    <w:rsid w:val="009901A7"/>
    <w:rsid w:val="00990FFB"/>
    <w:rsid w:val="009913B2"/>
    <w:rsid w:val="009963C0"/>
    <w:rsid w:val="009978DB"/>
    <w:rsid w:val="00997F7F"/>
    <w:rsid w:val="009A05DA"/>
    <w:rsid w:val="009A2742"/>
    <w:rsid w:val="009A76E7"/>
    <w:rsid w:val="009B165C"/>
    <w:rsid w:val="009B1978"/>
    <w:rsid w:val="009B26B3"/>
    <w:rsid w:val="009B2A69"/>
    <w:rsid w:val="009C1459"/>
    <w:rsid w:val="009D14D8"/>
    <w:rsid w:val="009D26BE"/>
    <w:rsid w:val="009D577D"/>
    <w:rsid w:val="009D5857"/>
    <w:rsid w:val="009D7408"/>
    <w:rsid w:val="009F1C39"/>
    <w:rsid w:val="009F282E"/>
    <w:rsid w:val="009F35D0"/>
    <w:rsid w:val="009F4C6A"/>
    <w:rsid w:val="009F574A"/>
    <w:rsid w:val="009F7033"/>
    <w:rsid w:val="009F7868"/>
    <w:rsid w:val="00A0228B"/>
    <w:rsid w:val="00A02485"/>
    <w:rsid w:val="00A03328"/>
    <w:rsid w:val="00A04AB2"/>
    <w:rsid w:val="00A07B36"/>
    <w:rsid w:val="00A11A88"/>
    <w:rsid w:val="00A13FF1"/>
    <w:rsid w:val="00A15D36"/>
    <w:rsid w:val="00A208BC"/>
    <w:rsid w:val="00A20DB1"/>
    <w:rsid w:val="00A229A5"/>
    <w:rsid w:val="00A26CC8"/>
    <w:rsid w:val="00A3110C"/>
    <w:rsid w:val="00A33017"/>
    <w:rsid w:val="00A33575"/>
    <w:rsid w:val="00A37102"/>
    <w:rsid w:val="00A41DB7"/>
    <w:rsid w:val="00A41E5F"/>
    <w:rsid w:val="00A41FBB"/>
    <w:rsid w:val="00A434BF"/>
    <w:rsid w:val="00A44861"/>
    <w:rsid w:val="00A53658"/>
    <w:rsid w:val="00A54BA3"/>
    <w:rsid w:val="00A5523E"/>
    <w:rsid w:val="00A56E54"/>
    <w:rsid w:val="00A5779D"/>
    <w:rsid w:val="00A630F0"/>
    <w:rsid w:val="00A6503A"/>
    <w:rsid w:val="00A70FAC"/>
    <w:rsid w:val="00A74E1A"/>
    <w:rsid w:val="00A75E54"/>
    <w:rsid w:val="00A773C4"/>
    <w:rsid w:val="00A806D0"/>
    <w:rsid w:val="00A811EF"/>
    <w:rsid w:val="00A82B88"/>
    <w:rsid w:val="00A8572A"/>
    <w:rsid w:val="00A85C53"/>
    <w:rsid w:val="00A86EB0"/>
    <w:rsid w:val="00A91BB0"/>
    <w:rsid w:val="00A95C60"/>
    <w:rsid w:val="00A97D9F"/>
    <w:rsid w:val="00AA218B"/>
    <w:rsid w:val="00AA22F7"/>
    <w:rsid w:val="00AA2ACF"/>
    <w:rsid w:val="00AA2C63"/>
    <w:rsid w:val="00AA38D2"/>
    <w:rsid w:val="00AA4512"/>
    <w:rsid w:val="00AA46A6"/>
    <w:rsid w:val="00AA4DCF"/>
    <w:rsid w:val="00AA5384"/>
    <w:rsid w:val="00AA7154"/>
    <w:rsid w:val="00AB70CE"/>
    <w:rsid w:val="00AB769E"/>
    <w:rsid w:val="00AC22CE"/>
    <w:rsid w:val="00AC421C"/>
    <w:rsid w:val="00AC4A87"/>
    <w:rsid w:val="00AC5661"/>
    <w:rsid w:val="00AC6EEF"/>
    <w:rsid w:val="00AC78BF"/>
    <w:rsid w:val="00AC7AB4"/>
    <w:rsid w:val="00AD0D0E"/>
    <w:rsid w:val="00AD2CAB"/>
    <w:rsid w:val="00AD2E18"/>
    <w:rsid w:val="00AD4438"/>
    <w:rsid w:val="00AE0B64"/>
    <w:rsid w:val="00AE0EA6"/>
    <w:rsid w:val="00AE373C"/>
    <w:rsid w:val="00AE4042"/>
    <w:rsid w:val="00AF1688"/>
    <w:rsid w:val="00AF6285"/>
    <w:rsid w:val="00AF7105"/>
    <w:rsid w:val="00AF7CEF"/>
    <w:rsid w:val="00AF7F1A"/>
    <w:rsid w:val="00B01B4C"/>
    <w:rsid w:val="00B04AE3"/>
    <w:rsid w:val="00B06372"/>
    <w:rsid w:val="00B07545"/>
    <w:rsid w:val="00B101DB"/>
    <w:rsid w:val="00B1431F"/>
    <w:rsid w:val="00B147FD"/>
    <w:rsid w:val="00B20731"/>
    <w:rsid w:val="00B26D79"/>
    <w:rsid w:val="00B27F61"/>
    <w:rsid w:val="00B3231B"/>
    <w:rsid w:val="00B323E8"/>
    <w:rsid w:val="00B351CA"/>
    <w:rsid w:val="00B35566"/>
    <w:rsid w:val="00B402B5"/>
    <w:rsid w:val="00B41AD5"/>
    <w:rsid w:val="00B41EAA"/>
    <w:rsid w:val="00B44AF5"/>
    <w:rsid w:val="00B47326"/>
    <w:rsid w:val="00B50A4D"/>
    <w:rsid w:val="00B51C18"/>
    <w:rsid w:val="00B537EE"/>
    <w:rsid w:val="00B562D5"/>
    <w:rsid w:val="00B565E9"/>
    <w:rsid w:val="00B62209"/>
    <w:rsid w:val="00B629DF"/>
    <w:rsid w:val="00B635EB"/>
    <w:rsid w:val="00B6364A"/>
    <w:rsid w:val="00B66DB3"/>
    <w:rsid w:val="00B67384"/>
    <w:rsid w:val="00B67532"/>
    <w:rsid w:val="00B67596"/>
    <w:rsid w:val="00B67AC5"/>
    <w:rsid w:val="00B829A9"/>
    <w:rsid w:val="00B844D4"/>
    <w:rsid w:val="00B86ACE"/>
    <w:rsid w:val="00B87E6B"/>
    <w:rsid w:val="00B92024"/>
    <w:rsid w:val="00B94875"/>
    <w:rsid w:val="00B96C0F"/>
    <w:rsid w:val="00B9745A"/>
    <w:rsid w:val="00BA01B5"/>
    <w:rsid w:val="00BA1302"/>
    <w:rsid w:val="00BA2159"/>
    <w:rsid w:val="00BA5D10"/>
    <w:rsid w:val="00BB07E4"/>
    <w:rsid w:val="00BB254C"/>
    <w:rsid w:val="00BB2712"/>
    <w:rsid w:val="00BB3CA4"/>
    <w:rsid w:val="00BB3E5C"/>
    <w:rsid w:val="00BB7473"/>
    <w:rsid w:val="00BB77A0"/>
    <w:rsid w:val="00BC3B0E"/>
    <w:rsid w:val="00BC54DB"/>
    <w:rsid w:val="00BC5822"/>
    <w:rsid w:val="00BC5EC0"/>
    <w:rsid w:val="00BC7DD9"/>
    <w:rsid w:val="00BC7F5B"/>
    <w:rsid w:val="00BC7FD0"/>
    <w:rsid w:val="00BD3E78"/>
    <w:rsid w:val="00BD591F"/>
    <w:rsid w:val="00BD729E"/>
    <w:rsid w:val="00BE153B"/>
    <w:rsid w:val="00BE53C4"/>
    <w:rsid w:val="00BE561E"/>
    <w:rsid w:val="00BE606E"/>
    <w:rsid w:val="00BE6A98"/>
    <w:rsid w:val="00BF0EDD"/>
    <w:rsid w:val="00BF1791"/>
    <w:rsid w:val="00BF1CA6"/>
    <w:rsid w:val="00BF344B"/>
    <w:rsid w:val="00BF4CDD"/>
    <w:rsid w:val="00C00E6B"/>
    <w:rsid w:val="00C02E53"/>
    <w:rsid w:val="00C03D29"/>
    <w:rsid w:val="00C06346"/>
    <w:rsid w:val="00C06440"/>
    <w:rsid w:val="00C0760A"/>
    <w:rsid w:val="00C07F3D"/>
    <w:rsid w:val="00C10B10"/>
    <w:rsid w:val="00C1119F"/>
    <w:rsid w:val="00C113EA"/>
    <w:rsid w:val="00C1306E"/>
    <w:rsid w:val="00C14877"/>
    <w:rsid w:val="00C1537A"/>
    <w:rsid w:val="00C16819"/>
    <w:rsid w:val="00C16C16"/>
    <w:rsid w:val="00C1743A"/>
    <w:rsid w:val="00C20089"/>
    <w:rsid w:val="00C207A6"/>
    <w:rsid w:val="00C21EA9"/>
    <w:rsid w:val="00C229FE"/>
    <w:rsid w:val="00C243C3"/>
    <w:rsid w:val="00C25220"/>
    <w:rsid w:val="00C260C2"/>
    <w:rsid w:val="00C30510"/>
    <w:rsid w:val="00C32C95"/>
    <w:rsid w:val="00C33896"/>
    <w:rsid w:val="00C34E0A"/>
    <w:rsid w:val="00C352A2"/>
    <w:rsid w:val="00C361C6"/>
    <w:rsid w:val="00C4107A"/>
    <w:rsid w:val="00C41493"/>
    <w:rsid w:val="00C41C3E"/>
    <w:rsid w:val="00C44DD3"/>
    <w:rsid w:val="00C45AB4"/>
    <w:rsid w:val="00C4664F"/>
    <w:rsid w:val="00C47F67"/>
    <w:rsid w:val="00C52B11"/>
    <w:rsid w:val="00C53718"/>
    <w:rsid w:val="00C6069D"/>
    <w:rsid w:val="00C62224"/>
    <w:rsid w:val="00C65099"/>
    <w:rsid w:val="00C67FFC"/>
    <w:rsid w:val="00C74C1D"/>
    <w:rsid w:val="00C74E2A"/>
    <w:rsid w:val="00C766AD"/>
    <w:rsid w:val="00C769C6"/>
    <w:rsid w:val="00C81FA3"/>
    <w:rsid w:val="00C86F04"/>
    <w:rsid w:val="00C87006"/>
    <w:rsid w:val="00C87DB8"/>
    <w:rsid w:val="00C90F4E"/>
    <w:rsid w:val="00C91812"/>
    <w:rsid w:val="00C91B9B"/>
    <w:rsid w:val="00C92006"/>
    <w:rsid w:val="00C9258F"/>
    <w:rsid w:val="00C93608"/>
    <w:rsid w:val="00C961A1"/>
    <w:rsid w:val="00C97CD9"/>
    <w:rsid w:val="00CA0F8D"/>
    <w:rsid w:val="00CA285C"/>
    <w:rsid w:val="00CA4159"/>
    <w:rsid w:val="00CA5253"/>
    <w:rsid w:val="00CA5317"/>
    <w:rsid w:val="00CA5CED"/>
    <w:rsid w:val="00CA5E1C"/>
    <w:rsid w:val="00CA7CBD"/>
    <w:rsid w:val="00CB083E"/>
    <w:rsid w:val="00CB1CF3"/>
    <w:rsid w:val="00CB45DD"/>
    <w:rsid w:val="00CB46D1"/>
    <w:rsid w:val="00CB4E18"/>
    <w:rsid w:val="00CB5357"/>
    <w:rsid w:val="00CB757A"/>
    <w:rsid w:val="00CB7D94"/>
    <w:rsid w:val="00CC062D"/>
    <w:rsid w:val="00CC0778"/>
    <w:rsid w:val="00CC224C"/>
    <w:rsid w:val="00CC3819"/>
    <w:rsid w:val="00CC4C8F"/>
    <w:rsid w:val="00CC68E3"/>
    <w:rsid w:val="00CD0CA0"/>
    <w:rsid w:val="00CD31BE"/>
    <w:rsid w:val="00CD60ED"/>
    <w:rsid w:val="00CD672B"/>
    <w:rsid w:val="00CE0BD8"/>
    <w:rsid w:val="00CE23B0"/>
    <w:rsid w:val="00CE3EA0"/>
    <w:rsid w:val="00CE49DA"/>
    <w:rsid w:val="00CE5CD5"/>
    <w:rsid w:val="00CE6372"/>
    <w:rsid w:val="00CE6612"/>
    <w:rsid w:val="00CF1E6F"/>
    <w:rsid w:val="00CF2CE6"/>
    <w:rsid w:val="00CF75CB"/>
    <w:rsid w:val="00D027DE"/>
    <w:rsid w:val="00D0281C"/>
    <w:rsid w:val="00D0289C"/>
    <w:rsid w:val="00D0571D"/>
    <w:rsid w:val="00D07691"/>
    <w:rsid w:val="00D1037B"/>
    <w:rsid w:val="00D1294C"/>
    <w:rsid w:val="00D172EE"/>
    <w:rsid w:val="00D2323C"/>
    <w:rsid w:val="00D23504"/>
    <w:rsid w:val="00D32808"/>
    <w:rsid w:val="00D35A1A"/>
    <w:rsid w:val="00D40C23"/>
    <w:rsid w:val="00D4231D"/>
    <w:rsid w:val="00D427D0"/>
    <w:rsid w:val="00D506C1"/>
    <w:rsid w:val="00D52721"/>
    <w:rsid w:val="00D5468D"/>
    <w:rsid w:val="00D55B9F"/>
    <w:rsid w:val="00D56131"/>
    <w:rsid w:val="00D60EA6"/>
    <w:rsid w:val="00D64D9B"/>
    <w:rsid w:val="00D6502E"/>
    <w:rsid w:val="00D66515"/>
    <w:rsid w:val="00D66F97"/>
    <w:rsid w:val="00D72300"/>
    <w:rsid w:val="00D731A0"/>
    <w:rsid w:val="00D7584F"/>
    <w:rsid w:val="00D7688A"/>
    <w:rsid w:val="00D76A4D"/>
    <w:rsid w:val="00D83181"/>
    <w:rsid w:val="00D83200"/>
    <w:rsid w:val="00D8531F"/>
    <w:rsid w:val="00D867AF"/>
    <w:rsid w:val="00D87EE2"/>
    <w:rsid w:val="00D91456"/>
    <w:rsid w:val="00D91A1D"/>
    <w:rsid w:val="00DA0679"/>
    <w:rsid w:val="00DA4D78"/>
    <w:rsid w:val="00DB023A"/>
    <w:rsid w:val="00DB0E72"/>
    <w:rsid w:val="00DB2577"/>
    <w:rsid w:val="00DB4573"/>
    <w:rsid w:val="00DB4877"/>
    <w:rsid w:val="00DB55DD"/>
    <w:rsid w:val="00DB5CCD"/>
    <w:rsid w:val="00DB6487"/>
    <w:rsid w:val="00DC244F"/>
    <w:rsid w:val="00DC5BE4"/>
    <w:rsid w:val="00DC687D"/>
    <w:rsid w:val="00DD01D5"/>
    <w:rsid w:val="00DD1010"/>
    <w:rsid w:val="00DD1D22"/>
    <w:rsid w:val="00DD6F36"/>
    <w:rsid w:val="00DE0E4D"/>
    <w:rsid w:val="00DF01DD"/>
    <w:rsid w:val="00DF2AF6"/>
    <w:rsid w:val="00DF52B3"/>
    <w:rsid w:val="00DF56CF"/>
    <w:rsid w:val="00DF5A84"/>
    <w:rsid w:val="00DF7C6D"/>
    <w:rsid w:val="00E00684"/>
    <w:rsid w:val="00E02ED1"/>
    <w:rsid w:val="00E045BB"/>
    <w:rsid w:val="00E051F1"/>
    <w:rsid w:val="00E05CFB"/>
    <w:rsid w:val="00E075FD"/>
    <w:rsid w:val="00E07D22"/>
    <w:rsid w:val="00E11D47"/>
    <w:rsid w:val="00E13F97"/>
    <w:rsid w:val="00E14CE3"/>
    <w:rsid w:val="00E15421"/>
    <w:rsid w:val="00E1559E"/>
    <w:rsid w:val="00E15764"/>
    <w:rsid w:val="00E16BFF"/>
    <w:rsid w:val="00E17C81"/>
    <w:rsid w:val="00E21661"/>
    <w:rsid w:val="00E21913"/>
    <w:rsid w:val="00E228BD"/>
    <w:rsid w:val="00E2403C"/>
    <w:rsid w:val="00E24920"/>
    <w:rsid w:val="00E25092"/>
    <w:rsid w:val="00E25690"/>
    <w:rsid w:val="00E2688A"/>
    <w:rsid w:val="00E268B3"/>
    <w:rsid w:val="00E30F35"/>
    <w:rsid w:val="00E323D6"/>
    <w:rsid w:val="00E34E19"/>
    <w:rsid w:val="00E35009"/>
    <w:rsid w:val="00E36176"/>
    <w:rsid w:val="00E37770"/>
    <w:rsid w:val="00E403FC"/>
    <w:rsid w:val="00E411EA"/>
    <w:rsid w:val="00E41E92"/>
    <w:rsid w:val="00E43C31"/>
    <w:rsid w:val="00E44711"/>
    <w:rsid w:val="00E4622C"/>
    <w:rsid w:val="00E463E7"/>
    <w:rsid w:val="00E50B4C"/>
    <w:rsid w:val="00E5137C"/>
    <w:rsid w:val="00E51D6F"/>
    <w:rsid w:val="00E563A4"/>
    <w:rsid w:val="00E617E7"/>
    <w:rsid w:val="00E61996"/>
    <w:rsid w:val="00E61E56"/>
    <w:rsid w:val="00E65A39"/>
    <w:rsid w:val="00E708A4"/>
    <w:rsid w:val="00E71FC1"/>
    <w:rsid w:val="00E72E7E"/>
    <w:rsid w:val="00E73B4A"/>
    <w:rsid w:val="00E76DF2"/>
    <w:rsid w:val="00E80656"/>
    <w:rsid w:val="00E82B0D"/>
    <w:rsid w:val="00E82F9A"/>
    <w:rsid w:val="00E85BAA"/>
    <w:rsid w:val="00E87F9C"/>
    <w:rsid w:val="00E90445"/>
    <w:rsid w:val="00E976BD"/>
    <w:rsid w:val="00EA1767"/>
    <w:rsid w:val="00EA37FC"/>
    <w:rsid w:val="00EA484F"/>
    <w:rsid w:val="00EA5613"/>
    <w:rsid w:val="00EA7DBA"/>
    <w:rsid w:val="00EB1806"/>
    <w:rsid w:val="00EB1927"/>
    <w:rsid w:val="00EB35B6"/>
    <w:rsid w:val="00EB4A8A"/>
    <w:rsid w:val="00EB4AB7"/>
    <w:rsid w:val="00EB60ED"/>
    <w:rsid w:val="00EB6DF4"/>
    <w:rsid w:val="00EB711C"/>
    <w:rsid w:val="00EB78B1"/>
    <w:rsid w:val="00EC01C0"/>
    <w:rsid w:val="00EC29EC"/>
    <w:rsid w:val="00EC483A"/>
    <w:rsid w:val="00EC5EDA"/>
    <w:rsid w:val="00EC6929"/>
    <w:rsid w:val="00EC7967"/>
    <w:rsid w:val="00ED2C86"/>
    <w:rsid w:val="00ED4511"/>
    <w:rsid w:val="00ED7708"/>
    <w:rsid w:val="00EE3556"/>
    <w:rsid w:val="00EE3B78"/>
    <w:rsid w:val="00EE61EA"/>
    <w:rsid w:val="00EE749F"/>
    <w:rsid w:val="00EF1F26"/>
    <w:rsid w:val="00EF4C4E"/>
    <w:rsid w:val="00EF5C65"/>
    <w:rsid w:val="00F01A89"/>
    <w:rsid w:val="00F03DA5"/>
    <w:rsid w:val="00F043BE"/>
    <w:rsid w:val="00F06153"/>
    <w:rsid w:val="00F10DF9"/>
    <w:rsid w:val="00F1314F"/>
    <w:rsid w:val="00F1533C"/>
    <w:rsid w:val="00F1680C"/>
    <w:rsid w:val="00F179B2"/>
    <w:rsid w:val="00F2097E"/>
    <w:rsid w:val="00F2117D"/>
    <w:rsid w:val="00F22752"/>
    <w:rsid w:val="00F23FE6"/>
    <w:rsid w:val="00F2544B"/>
    <w:rsid w:val="00F25E20"/>
    <w:rsid w:val="00F261D0"/>
    <w:rsid w:val="00F26631"/>
    <w:rsid w:val="00F27567"/>
    <w:rsid w:val="00F331CA"/>
    <w:rsid w:val="00F33569"/>
    <w:rsid w:val="00F346B9"/>
    <w:rsid w:val="00F359F6"/>
    <w:rsid w:val="00F36092"/>
    <w:rsid w:val="00F363C2"/>
    <w:rsid w:val="00F367D1"/>
    <w:rsid w:val="00F4458F"/>
    <w:rsid w:val="00F45EA7"/>
    <w:rsid w:val="00F46A1C"/>
    <w:rsid w:val="00F476A7"/>
    <w:rsid w:val="00F522F6"/>
    <w:rsid w:val="00F5354D"/>
    <w:rsid w:val="00F54475"/>
    <w:rsid w:val="00F575CF"/>
    <w:rsid w:val="00F57B25"/>
    <w:rsid w:val="00F60232"/>
    <w:rsid w:val="00F6165D"/>
    <w:rsid w:val="00F617DA"/>
    <w:rsid w:val="00F636C6"/>
    <w:rsid w:val="00F6374A"/>
    <w:rsid w:val="00F63CA9"/>
    <w:rsid w:val="00F70AAD"/>
    <w:rsid w:val="00F73E75"/>
    <w:rsid w:val="00F754FE"/>
    <w:rsid w:val="00F763D4"/>
    <w:rsid w:val="00F767A7"/>
    <w:rsid w:val="00F76F1E"/>
    <w:rsid w:val="00F8104B"/>
    <w:rsid w:val="00F81D95"/>
    <w:rsid w:val="00F8221F"/>
    <w:rsid w:val="00F8618B"/>
    <w:rsid w:val="00F86A2F"/>
    <w:rsid w:val="00F86E58"/>
    <w:rsid w:val="00F86ED9"/>
    <w:rsid w:val="00F928EB"/>
    <w:rsid w:val="00F93F55"/>
    <w:rsid w:val="00F9509D"/>
    <w:rsid w:val="00F96562"/>
    <w:rsid w:val="00FB0864"/>
    <w:rsid w:val="00FB1CD8"/>
    <w:rsid w:val="00FB61D2"/>
    <w:rsid w:val="00FB6239"/>
    <w:rsid w:val="00FC42DC"/>
    <w:rsid w:val="00FC4ABE"/>
    <w:rsid w:val="00FD0945"/>
    <w:rsid w:val="00FD37AA"/>
    <w:rsid w:val="00FD3ECB"/>
    <w:rsid w:val="00FD7730"/>
    <w:rsid w:val="00FE1C7F"/>
    <w:rsid w:val="00FE501A"/>
    <w:rsid w:val="00FF0366"/>
    <w:rsid w:val="00FF16BA"/>
    <w:rsid w:val="00FF2493"/>
    <w:rsid w:val="00FF3101"/>
    <w:rsid w:val="00FF32D6"/>
    <w:rsid w:val="00FF5353"/>
    <w:rsid w:val="00FF6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9DA818"/>
  <w15:docId w15:val="{29CA5EBC-F97F-4EC6-A517-3E9C6F028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9E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F2117D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9"/>
    <w:qFormat/>
    <w:rsid w:val="00976B78"/>
    <w:pPr>
      <w:keepNext/>
      <w:spacing w:after="0" w:line="240" w:lineRule="auto"/>
      <w:ind w:firstLine="709"/>
      <w:jc w:val="both"/>
      <w:outlineLvl w:val="2"/>
    </w:pPr>
    <w:rPr>
      <w:rFonts w:ascii="Times New Roman" w:hAnsi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2117D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customStyle="1" w:styleId="30">
    <w:name w:val="Заголовок 3 Знак"/>
    <w:link w:val="3"/>
    <w:uiPriority w:val="99"/>
    <w:locked/>
    <w:rsid w:val="00976B78"/>
    <w:rPr>
      <w:rFonts w:ascii="Times New Roman" w:hAnsi="Times New Roman"/>
      <w:snapToGrid w:val="0"/>
      <w:sz w:val="26"/>
      <w:lang w:eastAsia="ru-RU"/>
    </w:rPr>
  </w:style>
  <w:style w:type="paragraph" w:styleId="31">
    <w:name w:val="Body Text Indent 3"/>
    <w:basedOn w:val="a"/>
    <w:link w:val="32"/>
    <w:uiPriority w:val="99"/>
    <w:rsid w:val="00976B78"/>
    <w:pPr>
      <w:spacing w:after="0" w:line="240" w:lineRule="auto"/>
      <w:ind w:firstLine="851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976B78"/>
    <w:rPr>
      <w:rFonts w:ascii="Times New Roman" w:hAnsi="Times New Roman"/>
      <w:sz w:val="20"/>
      <w:lang w:eastAsia="ru-RU"/>
    </w:rPr>
  </w:style>
  <w:style w:type="paragraph" w:styleId="a3">
    <w:name w:val="footer"/>
    <w:basedOn w:val="a"/>
    <w:link w:val="a4"/>
    <w:uiPriority w:val="99"/>
    <w:rsid w:val="00976B78"/>
    <w:pPr>
      <w:tabs>
        <w:tab w:val="center" w:pos="4677"/>
        <w:tab w:val="right" w:pos="9355"/>
      </w:tabs>
      <w:spacing w:before="60"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Нижний колонтитул Знак"/>
    <w:link w:val="a3"/>
    <w:uiPriority w:val="99"/>
    <w:locked/>
    <w:rsid w:val="00976B78"/>
    <w:rPr>
      <w:rFonts w:ascii="Times New Roman" w:hAnsi="Times New Roman"/>
      <w:sz w:val="20"/>
      <w:lang w:eastAsia="ru-RU"/>
    </w:rPr>
  </w:style>
  <w:style w:type="paragraph" w:customStyle="1" w:styleId="ConsPlusTitle">
    <w:name w:val="ConsPlusTitle"/>
    <w:uiPriority w:val="99"/>
    <w:rsid w:val="00976B7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Normal">
    <w:name w:val="ConsNormal"/>
    <w:uiPriority w:val="99"/>
    <w:rsid w:val="00976B7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Style12">
    <w:name w:val="Style12"/>
    <w:basedOn w:val="a"/>
    <w:uiPriority w:val="99"/>
    <w:rsid w:val="00976B78"/>
    <w:pPr>
      <w:widowControl w:val="0"/>
      <w:autoSpaceDE w:val="0"/>
      <w:autoSpaceDN w:val="0"/>
      <w:adjustRightInd w:val="0"/>
      <w:spacing w:after="0" w:line="302" w:lineRule="exact"/>
      <w:ind w:firstLine="71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">
    <w:name w:val="s_1"/>
    <w:basedOn w:val="a"/>
    <w:uiPriority w:val="99"/>
    <w:rsid w:val="002871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5823A1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Верхний колонтитул Знак"/>
    <w:link w:val="a5"/>
    <w:uiPriority w:val="99"/>
    <w:locked/>
    <w:rsid w:val="005823A1"/>
    <w:rPr>
      <w:rFonts w:ascii="Times New Roman" w:hAnsi="Times New Roman"/>
      <w:sz w:val="20"/>
      <w:lang w:eastAsia="ru-RU"/>
    </w:rPr>
  </w:style>
  <w:style w:type="paragraph" w:styleId="a7">
    <w:name w:val="List Paragraph"/>
    <w:basedOn w:val="a"/>
    <w:qFormat/>
    <w:rsid w:val="00C74E2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rsid w:val="00CF1E6F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9">
    <w:name w:val="Текст выноски Знак"/>
    <w:link w:val="a8"/>
    <w:uiPriority w:val="99"/>
    <w:semiHidden/>
    <w:locked/>
    <w:rsid w:val="00CF1E6F"/>
    <w:rPr>
      <w:rFonts w:ascii="Tahoma" w:hAnsi="Tahoma"/>
      <w:sz w:val="16"/>
    </w:rPr>
  </w:style>
  <w:style w:type="table" w:styleId="aa">
    <w:name w:val="Table Grid"/>
    <w:basedOn w:val="a1"/>
    <w:locked/>
    <w:rsid w:val="007723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807BB5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rsid w:val="00807BB5"/>
    <w:rPr>
      <w:sz w:val="22"/>
      <w:szCs w:val="22"/>
      <w:lang w:eastAsia="en-US"/>
    </w:rPr>
  </w:style>
  <w:style w:type="paragraph" w:customStyle="1" w:styleId="ab">
    <w:name w:val="Знак"/>
    <w:basedOn w:val="a"/>
    <w:rsid w:val="003D3657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c">
    <w:name w:val="annotation reference"/>
    <w:uiPriority w:val="99"/>
    <w:semiHidden/>
    <w:unhideWhenUsed/>
    <w:rsid w:val="00830983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30983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rsid w:val="00830983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30983"/>
    <w:rPr>
      <w:b/>
      <w:bCs/>
    </w:rPr>
  </w:style>
  <w:style w:type="character" w:customStyle="1" w:styleId="af0">
    <w:name w:val="Тема примечания Знак"/>
    <w:link w:val="af"/>
    <w:uiPriority w:val="99"/>
    <w:semiHidden/>
    <w:rsid w:val="00830983"/>
    <w:rPr>
      <w:b/>
      <w:bCs/>
      <w:lang w:eastAsia="en-US"/>
    </w:rPr>
  </w:style>
  <w:style w:type="paragraph" w:customStyle="1" w:styleId="Default">
    <w:name w:val="Default"/>
    <w:rsid w:val="00603D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nsPlusNormal">
    <w:name w:val="ConsPlusNormal"/>
    <w:rsid w:val="0057743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f1">
    <w:name w:val="Hyperlink"/>
    <w:uiPriority w:val="99"/>
    <w:unhideWhenUsed/>
    <w:rsid w:val="00CB45DD"/>
    <w:rPr>
      <w:color w:val="0000FF"/>
      <w:u w:val="single"/>
    </w:rPr>
  </w:style>
  <w:style w:type="character" w:styleId="af2">
    <w:name w:val="FollowedHyperlink"/>
    <w:uiPriority w:val="99"/>
    <w:semiHidden/>
    <w:unhideWhenUsed/>
    <w:rsid w:val="00CB45DD"/>
    <w:rPr>
      <w:color w:val="800080"/>
      <w:u w:val="single"/>
    </w:rPr>
  </w:style>
  <w:style w:type="paragraph" w:styleId="af3">
    <w:name w:val="footnote text"/>
    <w:basedOn w:val="a"/>
    <w:link w:val="af4"/>
    <w:uiPriority w:val="99"/>
    <w:rsid w:val="003812E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4">
    <w:name w:val="Текст сноски Знак"/>
    <w:link w:val="af3"/>
    <w:uiPriority w:val="99"/>
    <w:rsid w:val="003812EB"/>
    <w:rPr>
      <w:rFonts w:ascii="Times New Roman" w:eastAsia="Times New Roman" w:hAnsi="Times New Roman"/>
    </w:rPr>
  </w:style>
  <w:style w:type="paragraph" w:customStyle="1" w:styleId="formattext">
    <w:name w:val="formattext"/>
    <w:basedOn w:val="a"/>
    <w:rsid w:val="004105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5">
    <w:name w:val="footnote reference"/>
    <w:uiPriority w:val="99"/>
    <w:semiHidden/>
    <w:rsid w:val="00F33569"/>
    <w:rPr>
      <w:rFonts w:cs="Times New Roman"/>
      <w:vertAlign w:val="superscript"/>
    </w:rPr>
  </w:style>
  <w:style w:type="table" w:customStyle="1" w:styleId="11">
    <w:name w:val="Сетка таблицы1"/>
    <w:basedOn w:val="a1"/>
    <w:next w:val="aa"/>
    <w:rsid w:val="00D6651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Plain Text"/>
    <w:basedOn w:val="a"/>
    <w:link w:val="af7"/>
    <w:unhideWhenUsed/>
    <w:rsid w:val="00CC0778"/>
    <w:pPr>
      <w:spacing w:after="0" w:line="240" w:lineRule="auto"/>
    </w:pPr>
    <w:rPr>
      <w:szCs w:val="21"/>
    </w:rPr>
  </w:style>
  <w:style w:type="character" w:customStyle="1" w:styleId="af7">
    <w:name w:val="Текст Знак"/>
    <w:link w:val="af6"/>
    <w:rsid w:val="00CC0778"/>
    <w:rPr>
      <w:sz w:val="22"/>
      <w:szCs w:val="21"/>
      <w:lang w:eastAsia="en-US"/>
    </w:rPr>
  </w:style>
  <w:style w:type="paragraph" w:styleId="af8">
    <w:name w:val="Body Text"/>
    <w:basedOn w:val="a"/>
    <w:link w:val="af9"/>
    <w:rsid w:val="00DF01DD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Основной текст Знак"/>
    <w:basedOn w:val="a0"/>
    <w:link w:val="af8"/>
    <w:rsid w:val="00DF01DD"/>
    <w:rPr>
      <w:rFonts w:ascii="Times New Roman" w:eastAsia="Times New Roman" w:hAnsi="Times New Roman"/>
    </w:rPr>
  </w:style>
  <w:style w:type="paragraph" w:styleId="afa">
    <w:name w:val="Normal (Web)"/>
    <w:basedOn w:val="a"/>
    <w:rsid w:val="00501332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msonormal0">
    <w:name w:val="msonormal"/>
    <w:basedOn w:val="a"/>
    <w:rsid w:val="00EE3B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EE3B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EE3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EE3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EE3B7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EE3B7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EE3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EE3B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EE3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EE3B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4">
    <w:name w:val="xl74"/>
    <w:basedOn w:val="a"/>
    <w:rsid w:val="00EE3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EE3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6">
    <w:name w:val="xl76"/>
    <w:basedOn w:val="a"/>
    <w:rsid w:val="00EE3B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7">
    <w:name w:val="xl77"/>
    <w:basedOn w:val="a"/>
    <w:rsid w:val="00EE3B7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8">
    <w:name w:val="xl78"/>
    <w:basedOn w:val="a"/>
    <w:rsid w:val="00EE3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9">
    <w:name w:val="xl79"/>
    <w:basedOn w:val="a"/>
    <w:rsid w:val="00EE3B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rsid w:val="00EE3B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1">
    <w:name w:val="xl81"/>
    <w:basedOn w:val="a"/>
    <w:rsid w:val="00EE3B7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rsid w:val="00EE3B7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rsid w:val="00EE3B7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a"/>
    <w:rsid w:val="00EE3B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C230D-56D1-41BB-BB4B-063CB633B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7</Pages>
  <Words>2340</Words>
  <Characters>13338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</vt:lpstr>
    </vt:vector>
  </TitlesOfParts>
  <Company>JSC DRSK</Company>
  <LinksUpToDate>false</LinksUpToDate>
  <CharactersWithSpaces>15647</CharactersWithSpaces>
  <SharedDoc>false</SharedDoc>
  <HLinks>
    <vt:vector size="6" baseType="variant">
      <vt:variant>
        <vt:i4>327700</vt:i4>
      </vt:variant>
      <vt:variant>
        <vt:i4>0</vt:i4>
      </vt:variant>
      <vt:variant>
        <vt:i4>0</vt:i4>
      </vt:variant>
      <vt:variant>
        <vt:i4>5</vt:i4>
      </vt:variant>
      <vt:variant>
        <vt:lpwstr>http://docs2.kodeks.ru/document/456042686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</dc:title>
  <dc:creator>Егоров Илья Сергеевич</dc:creator>
  <cp:lastModifiedBy>Ирдуганова Ирина Николаевна</cp:lastModifiedBy>
  <cp:revision>6</cp:revision>
  <cp:lastPrinted>2022-03-03T03:38:00Z</cp:lastPrinted>
  <dcterms:created xsi:type="dcterms:W3CDTF">2022-03-11T04:47:00Z</dcterms:created>
  <dcterms:modified xsi:type="dcterms:W3CDTF">2022-03-16T23:47:00Z</dcterms:modified>
</cp:coreProperties>
</file>